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D0C" w:rsidRPr="00454B31" w:rsidRDefault="00145D0C" w:rsidP="00454B31">
      <w:pPr>
        <w:ind w:right="3117"/>
        <w:rPr>
          <w:rFonts w:asciiTheme="minorHAnsi" w:hAnsiTheme="minorHAnsi"/>
          <w:b/>
          <w:sz w:val="28"/>
          <w:szCs w:val="28"/>
          <w:lang w:val="pt-BR"/>
        </w:rPr>
      </w:pPr>
      <w:r w:rsidRPr="00454B31">
        <w:rPr>
          <w:rFonts w:asciiTheme="minorHAnsi" w:hAnsiTheme="minorHAnsi"/>
          <w:b/>
          <w:sz w:val="28"/>
          <w:szCs w:val="28"/>
          <w:lang w:val="pt-BR"/>
        </w:rPr>
        <w:t>CONTRATO Nº</w:t>
      </w:r>
      <w:r w:rsidR="00454B31" w:rsidRPr="00454B31">
        <w:rPr>
          <w:rFonts w:asciiTheme="minorHAnsi" w:hAnsiTheme="minorHAnsi"/>
          <w:b/>
          <w:sz w:val="28"/>
          <w:szCs w:val="28"/>
          <w:lang w:val="pt-BR"/>
        </w:rPr>
        <w:t xml:space="preserve"> 019/2018</w:t>
      </w:r>
    </w:p>
    <w:p w:rsidR="00145D0C" w:rsidRPr="00145D0C" w:rsidRDefault="00145D0C" w:rsidP="00145D0C">
      <w:pPr>
        <w:pStyle w:val="Corpodetexto"/>
        <w:jc w:val="both"/>
        <w:rPr>
          <w:rFonts w:asciiTheme="minorHAnsi" w:hAnsiTheme="minorHAnsi"/>
          <w:b/>
          <w:lang w:val="pt-BR"/>
        </w:rPr>
      </w:pPr>
    </w:p>
    <w:p w:rsidR="00145D0C" w:rsidRDefault="00145D0C" w:rsidP="00454B31">
      <w:pPr>
        <w:tabs>
          <w:tab w:val="left" w:pos="8789"/>
        </w:tabs>
        <w:ind w:left="4837" w:right="140"/>
        <w:jc w:val="both"/>
        <w:rPr>
          <w:rFonts w:asciiTheme="minorHAnsi" w:hAnsiTheme="minorHAnsi"/>
          <w:b/>
          <w:sz w:val="24"/>
          <w:szCs w:val="24"/>
          <w:lang w:val="pt-BR"/>
        </w:rPr>
      </w:pPr>
      <w:r w:rsidRPr="00145D0C">
        <w:rPr>
          <w:rFonts w:asciiTheme="minorHAnsi" w:hAnsiTheme="minorHAnsi"/>
          <w:b/>
          <w:sz w:val="24"/>
          <w:szCs w:val="24"/>
          <w:lang w:val="pt-BR"/>
        </w:rPr>
        <w:t>CONTRATO QUE ENTRE SI CELEBRAMA PREFEITURA MUNICIPAL DE CANITAR E A</w:t>
      </w:r>
      <w:r>
        <w:rPr>
          <w:rFonts w:asciiTheme="minorHAnsi" w:hAnsiTheme="minorHAnsi"/>
          <w:b/>
          <w:sz w:val="24"/>
          <w:szCs w:val="24"/>
          <w:lang w:val="pt-BR"/>
        </w:rPr>
        <w:t xml:space="preserve"> </w:t>
      </w:r>
      <w:r w:rsidRPr="00145D0C">
        <w:rPr>
          <w:rFonts w:asciiTheme="minorHAnsi" w:hAnsiTheme="minorHAnsi"/>
          <w:b/>
          <w:sz w:val="24"/>
          <w:szCs w:val="24"/>
          <w:lang w:val="pt-BR"/>
        </w:rPr>
        <w:t>EMPRES</w:t>
      </w:r>
      <w:r w:rsidR="00454B31">
        <w:rPr>
          <w:rFonts w:asciiTheme="minorHAnsi" w:hAnsiTheme="minorHAnsi"/>
          <w:b/>
          <w:sz w:val="24"/>
          <w:szCs w:val="24"/>
          <w:lang w:val="pt-BR"/>
        </w:rPr>
        <w:t>A M. T. ALONGE GINO CONSTRUÇÕES - ME</w:t>
      </w:r>
      <w:r w:rsidRPr="00145D0C">
        <w:rPr>
          <w:rFonts w:asciiTheme="minorHAnsi" w:hAnsiTheme="minorHAnsi"/>
          <w:b/>
          <w:sz w:val="24"/>
          <w:szCs w:val="24"/>
          <w:lang w:val="pt-BR"/>
        </w:rPr>
        <w:t>.</w:t>
      </w:r>
    </w:p>
    <w:p w:rsidR="007B6F35" w:rsidRDefault="007B6F35" w:rsidP="00454B31">
      <w:pPr>
        <w:tabs>
          <w:tab w:val="left" w:pos="8789"/>
        </w:tabs>
        <w:ind w:left="4837" w:right="140"/>
        <w:jc w:val="both"/>
        <w:rPr>
          <w:rFonts w:asciiTheme="minorHAnsi" w:hAnsiTheme="minorHAnsi"/>
          <w:b/>
          <w:sz w:val="24"/>
          <w:szCs w:val="24"/>
          <w:lang w:val="pt-BR"/>
        </w:rPr>
      </w:pPr>
    </w:p>
    <w:p w:rsidR="007B6F35" w:rsidRDefault="007B6F35" w:rsidP="00454B31">
      <w:pPr>
        <w:tabs>
          <w:tab w:val="left" w:pos="8789"/>
        </w:tabs>
        <w:ind w:left="4837" w:right="140"/>
        <w:jc w:val="both"/>
        <w:rPr>
          <w:rFonts w:asciiTheme="minorHAnsi" w:hAnsiTheme="minorHAnsi"/>
          <w:b/>
          <w:sz w:val="24"/>
          <w:szCs w:val="24"/>
          <w:lang w:val="pt-BR"/>
        </w:rPr>
      </w:pPr>
    </w:p>
    <w:p w:rsidR="007B6F35" w:rsidRPr="00145D0C" w:rsidRDefault="007B6F35" w:rsidP="00454B31">
      <w:pPr>
        <w:tabs>
          <w:tab w:val="left" w:pos="8789"/>
        </w:tabs>
        <w:ind w:left="4837" w:right="140"/>
        <w:jc w:val="both"/>
        <w:rPr>
          <w:rFonts w:asciiTheme="minorHAnsi" w:hAnsiTheme="minorHAnsi"/>
          <w:b/>
          <w:sz w:val="24"/>
          <w:szCs w:val="24"/>
          <w:lang w:val="pt-BR"/>
        </w:rPr>
      </w:pPr>
    </w:p>
    <w:p w:rsidR="00145D0C" w:rsidRPr="00145D0C" w:rsidRDefault="00145D0C" w:rsidP="00145D0C">
      <w:pPr>
        <w:pStyle w:val="Corpodetexto"/>
        <w:spacing w:before="7"/>
        <w:jc w:val="both"/>
        <w:rPr>
          <w:rFonts w:asciiTheme="minorHAnsi" w:hAnsiTheme="minorHAnsi"/>
          <w:b/>
          <w:lang w:val="pt-BR"/>
        </w:rPr>
      </w:pPr>
    </w:p>
    <w:p w:rsidR="00145D0C" w:rsidRPr="00145D0C" w:rsidRDefault="00145D0C" w:rsidP="00145D0C">
      <w:pPr>
        <w:ind w:right="321"/>
        <w:jc w:val="both"/>
        <w:rPr>
          <w:rFonts w:asciiTheme="minorHAnsi" w:eastAsia="Calibri" w:hAnsiTheme="minorHAnsi"/>
          <w:sz w:val="24"/>
          <w:szCs w:val="24"/>
          <w:lang w:val="pt-BR"/>
        </w:rPr>
      </w:pPr>
      <w:r w:rsidRPr="00145D0C">
        <w:rPr>
          <w:rFonts w:asciiTheme="minorHAnsi" w:eastAsia="Calibri" w:hAnsiTheme="minorHAnsi"/>
          <w:sz w:val="24"/>
          <w:szCs w:val="24"/>
          <w:lang w:val="pt-BR"/>
        </w:rPr>
        <w:t xml:space="preserve">Aos </w:t>
      </w:r>
      <w:r w:rsidR="00454B31">
        <w:rPr>
          <w:rFonts w:asciiTheme="minorHAnsi" w:eastAsia="Calibri" w:hAnsiTheme="minorHAnsi"/>
          <w:sz w:val="24"/>
          <w:szCs w:val="24"/>
          <w:lang w:val="pt-BR"/>
        </w:rPr>
        <w:t>07</w:t>
      </w:r>
      <w:r w:rsidRPr="00145D0C">
        <w:rPr>
          <w:rFonts w:asciiTheme="minorHAnsi" w:eastAsia="Calibri" w:hAnsiTheme="minorHAnsi"/>
          <w:sz w:val="24"/>
          <w:szCs w:val="24"/>
          <w:lang w:val="pt-BR"/>
        </w:rPr>
        <w:t xml:space="preserve"> dias do mês de </w:t>
      </w:r>
      <w:r w:rsidR="00454B31">
        <w:rPr>
          <w:rFonts w:asciiTheme="minorHAnsi" w:eastAsia="Calibri" w:hAnsiTheme="minorHAnsi"/>
          <w:sz w:val="24"/>
          <w:szCs w:val="24"/>
          <w:lang w:val="pt-BR"/>
        </w:rPr>
        <w:t>FEVEREIRO</w:t>
      </w:r>
      <w:r w:rsidRPr="00145D0C">
        <w:rPr>
          <w:rFonts w:asciiTheme="minorHAnsi" w:eastAsia="Calibri" w:hAnsiTheme="minorHAnsi"/>
          <w:sz w:val="24"/>
          <w:szCs w:val="24"/>
          <w:lang w:val="pt-BR"/>
        </w:rPr>
        <w:t xml:space="preserve"> de 2018, de um lado, o </w:t>
      </w:r>
      <w:r w:rsidRPr="00145D0C">
        <w:rPr>
          <w:rFonts w:asciiTheme="minorHAnsi" w:eastAsia="Calibri" w:hAnsiTheme="minorHAnsi"/>
          <w:b/>
          <w:sz w:val="24"/>
          <w:szCs w:val="24"/>
          <w:lang w:val="pt-BR"/>
        </w:rPr>
        <w:t>MUNICÍPIO DE CANITAR</w:t>
      </w:r>
      <w:r w:rsidRPr="00145D0C">
        <w:rPr>
          <w:rFonts w:asciiTheme="minorHAnsi" w:eastAsia="Calibri" w:hAnsiTheme="minorHAnsi"/>
          <w:sz w:val="24"/>
          <w:szCs w:val="24"/>
          <w:lang w:val="pt-BR"/>
        </w:rPr>
        <w:t xml:space="preserve">, inscrito no CNPJ nº 57.264.517/0001-05, com sede na Rua Joaquim Bernardo de Mendonça s/nº – Centro – CEP 18.990-000 – Canitar – SP, representado pelo seu Prefeito Municipal, </w:t>
      </w:r>
      <w:r w:rsidRPr="00145D0C">
        <w:rPr>
          <w:rFonts w:asciiTheme="minorHAnsi" w:eastAsia="Calibri" w:hAnsiTheme="minorHAnsi"/>
          <w:b/>
          <w:bCs/>
          <w:sz w:val="24"/>
          <w:szCs w:val="24"/>
          <w:lang w:val="pt-BR"/>
        </w:rPr>
        <w:t xml:space="preserve">SENHOR </w:t>
      </w:r>
      <w:r w:rsidRPr="00145D0C">
        <w:rPr>
          <w:rFonts w:asciiTheme="minorHAnsi" w:eastAsia="Calibri" w:hAnsiTheme="minorHAnsi"/>
          <w:b/>
          <w:sz w:val="24"/>
          <w:szCs w:val="24"/>
          <w:lang w:val="pt-BR"/>
        </w:rPr>
        <w:t>ANIBAL FELICIANO</w:t>
      </w:r>
      <w:r w:rsidRPr="00145D0C">
        <w:rPr>
          <w:rFonts w:asciiTheme="minorHAnsi" w:eastAsia="Calibri" w:hAnsiTheme="minorHAnsi"/>
          <w:sz w:val="24"/>
          <w:szCs w:val="24"/>
          <w:lang w:val="pt-BR"/>
        </w:rPr>
        <w:t xml:space="preserve">, de ora em diante designado </w:t>
      </w:r>
      <w:r w:rsidRPr="00145D0C">
        <w:rPr>
          <w:rFonts w:asciiTheme="minorHAnsi" w:eastAsia="Calibri" w:hAnsiTheme="minorHAnsi"/>
          <w:b/>
          <w:sz w:val="24"/>
          <w:szCs w:val="24"/>
          <w:lang w:val="pt-BR"/>
        </w:rPr>
        <w:t>CONTRATANTE</w:t>
      </w:r>
      <w:r w:rsidRPr="00145D0C">
        <w:rPr>
          <w:rFonts w:asciiTheme="minorHAnsi" w:eastAsia="Calibri" w:hAnsiTheme="minorHAnsi"/>
          <w:sz w:val="24"/>
          <w:szCs w:val="24"/>
          <w:lang w:val="pt-BR"/>
        </w:rPr>
        <w:t xml:space="preserve">, e de outro, a Empresa </w:t>
      </w:r>
      <w:r w:rsidR="00454B31">
        <w:rPr>
          <w:rFonts w:asciiTheme="minorHAnsi" w:hAnsiTheme="minorHAnsi"/>
          <w:b/>
          <w:sz w:val="24"/>
          <w:szCs w:val="24"/>
          <w:lang w:val="pt-BR"/>
        </w:rPr>
        <w:t>M. T. ALONGE GINO CONSTRUÇÕES - ME</w:t>
      </w:r>
      <w:r w:rsidRPr="00145D0C">
        <w:rPr>
          <w:rFonts w:asciiTheme="minorHAnsi" w:eastAsia="Calibri" w:hAnsiTheme="minorHAnsi"/>
          <w:sz w:val="24"/>
          <w:szCs w:val="24"/>
          <w:lang w:val="pt-BR"/>
        </w:rPr>
        <w:t xml:space="preserve">, inscrita no CNPJ sob nº </w:t>
      </w:r>
      <w:r w:rsidR="00454B31">
        <w:rPr>
          <w:rFonts w:asciiTheme="minorHAnsi" w:eastAsia="Calibri" w:hAnsiTheme="minorHAnsi"/>
          <w:sz w:val="24"/>
          <w:szCs w:val="24"/>
          <w:lang w:val="pt-BR"/>
        </w:rPr>
        <w:t>14.534.322/0001-25</w:t>
      </w:r>
      <w:r w:rsidRPr="00145D0C">
        <w:rPr>
          <w:rFonts w:asciiTheme="minorHAnsi" w:eastAsia="Calibri" w:hAnsiTheme="minorHAnsi"/>
          <w:sz w:val="24"/>
          <w:szCs w:val="24"/>
          <w:lang w:val="pt-BR"/>
        </w:rPr>
        <w:t xml:space="preserve">, com sede na </w:t>
      </w:r>
      <w:r w:rsidR="00454B31">
        <w:rPr>
          <w:rFonts w:asciiTheme="minorHAnsi" w:eastAsia="Calibri" w:hAnsiTheme="minorHAnsi"/>
          <w:sz w:val="24"/>
          <w:szCs w:val="24"/>
          <w:lang w:val="pt-BR"/>
        </w:rPr>
        <w:t>Rua Roque Alonge</w:t>
      </w:r>
      <w:r w:rsidRPr="00145D0C">
        <w:rPr>
          <w:rFonts w:asciiTheme="minorHAnsi" w:eastAsia="Calibri" w:hAnsiTheme="minorHAnsi"/>
          <w:sz w:val="24"/>
          <w:szCs w:val="24"/>
          <w:lang w:val="pt-BR"/>
        </w:rPr>
        <w:t xml:space="preserve">, nº </w:t>
      </w:r>
      <w:r w:rsidR="00454B31">
        <w:rPr>
          <w:rFonts w:asciiTheme="minorHAnsi" w:eastAsia="Calibri" w:hAnsiTheme="minorHAnsi"/>
          <w:sz w:val="24"/>
          <w:szCs w:val="24"/>
          <w:lang w:val="pt-BR"/>
        </w:rPr>
        <w:t>21, Vendramini – CEP: 17.570-000</w:t>
      </w:r>
      <w:r w:rsidRPr="00145D0C">
        <w:rPr>
          <w:rFonts w:asciiTheme="minorHAnsi" w:eastAsia="Calibri" w:hAnsiTheme="minorHAnsi"/>
          <w:sz w:val="24"/>
          <w:szCs w:val="24"/>
          <w:lang w:val="pt-BR"/>
        </w:rPr>
        <w:t xml:space="preserve">, </w:t>
      </w:r>
      <w:r w:rsidR="00454B31">
        <w:rPr>
          <w:rFonts w:asciiTheme="minorHAnsi" w:eastAsia="Calibri" w:hAnsiTheme="minorHAnsi"/>
          <w:sz w:val="24"/>
          <w:szCs w:val="24"/>
          <w:lang w:val="pt-BR"/>
        </w:rPr>
        <w:t>Oriente - SP</w:t>
      </w:r>
      <w:r w:rsidRPr="00145D0C">
        <w:rPr>
          <w:rFonts w:asciiTheme="minorHAnsi" w:eastAsia="Calibri" w:hAnsiTheme="minorHAnsi"/>
          <w:sz w:val="24"/>
          <w:szCs w:val="24"/>
          <w:lang w:val="pt-BR"/>
        </w:rPr>
        <w:t>,</w:t>
      </w:r>
      <w:r w:rsidR="000E5C88">
        <w:rPr>
          <w:rFonts w:asciiTheme="minorHAnsi" w:eastAsia="Calibri" w:hAnsiTheme="minorHAnsi"/>
          <w:sz w:val="24"/>
          <w:szCs w:val="24"/>
          <w:lang w:val="pt-BR"/>
        </w:rPr>
        <w:t xml:space="preserve"> E-mail:Cr.gino@hotmail.com representada pela</w:t>
      </w:r>
      <w:r w:rsidRPr="00145D0C">
        <w:rPr>
          <w:rFonts w:asciiTheme="minorHAnsi" w:eastAsia="Calibri" w:hAnsiTheme="minorHAnsi"/>
          <w:sz w:val="24"/>
          <w:szCs w:val="24"/>
          <w:lang w:val="pt-BR"/>
        </w:rPr>
        <w:t xml:space="preserve"> Senhor</w:t>
      </w:r>
      <w:r w:rsidR="000E5C88">
        <w:rPr>
          <w:rFonts w:asciiTheme="minorHAnsi" w:eastAsia="Calibri" w:hAnsiTheme="minorHAnsi"/>
          <w:sz w:val="24"/>
          <w:szCs w:val="24"/>
          <w:lang w:val="pt-BR"/>
        </w:rPr>
        <w:t>a</w:t>
      </w:r>
      <w:r w:rsidRPr="00145D0C">
        <w:rPr>
          <w:rFonts w:asciiTheme="minorHAnsi" w:eastAsia="Calibri" w:hAnsiTheme="minorHAnsi"/>
          <w:sz w:val="24"/>
          <w:szCs w:val="24"/>
          <w:lang w:val="pt-BR"/>
        </w:rPr>
        <w:t xml:space="preserve"> </w:t>
      </w:r>
      <w:r w:rsidR="000E5C88">
        <w:rPr>
          <w:rFonts w:asciiTheme="minorHAnsi" w:eastAsia="Calibri" w:hAnsiTheme="minorHAnsi"/>
          <w:sz w:val="24"/>
          <w:szCs w:val="24"/>
          <w:lang w:val="pt-BR"/>
        </w:rPr>
        <w:t>Marta Terezinha Alonge Gino, brasileira, casada, empresária</w:t>
      </w:r>
      <w:r w:rsidRPr="00145D0C">
        <w:rPr>
          <w:rFonts w:asciiTheme="minorHAnsi" w:eastAsia="Calibri" w:hAnsiTheme="minorHAnsi"/>
          <w:sz w:val="24"/>
          <w:szCs w:val="24"/>
          <w:lang w:val="pt-BR"/>
        </w:rPr>
        <w:t xml:space="preserve">, cédula de identidade nº </w:t>
      </w:r>
      <w:r w:rsidR="000E5C88">
        <w:rPr>
          <w:rFonts w:asciiTheme="minorHAnsi" w:eastAsia="Calibri" w:hAnsiTheme="minorHAnsi"/>
          <w:sz w:val="24"/>
          <w:szCs w:val="24"/>
          <w:lang w:val="pt-BR"/>
        </w:rPr>
        <w:t>24.277.298-5 SSP/SP</w:t>
      </w:r>
      <w:r w:rsidRPr="00145D0C">
        <w:rPr>
          <w:rFonts w:asciiTheme="minorHAnsi" w:eastAsia="Calibri" w:hAnsiTheme="minorHAnsi"/>
          <w:sz w:val="24"/>
          <w:szCs w:val="24"/>
          <w:lang w:val="pt-BR"/>
        </w:rPr>
        <w:t xml:space="preserve">, CPF nº </w:t>
      </w:r>
      <w:r w:rsidR="000E5C88">
        <w:rPr>
          <w:rFonts w:asciiTheme="minorHAnsi" w:eastAsia="Calibri" w:hAnsiTheme="minorHAnsi"/>
          <w:sz w:val="24"/>
          <w:szCs w:val="24"/>
          <w:lang w:val="pt-BR"/>
        </w:rPr>
        <w:t>158.161.668-67</w:t>
      </w:r>
      <w:r w:rsidRPr="00145D0C">
        <w:rPr>
          <w:rFonts w:asciiTheme="minorHAnsi" w:eastAsia="Calibri" w:hAnsiTheme="minorHAnsi"/>
          <w:sz w:val="24"/>
          <w:szCs w:val="24"/>
          <w:lang w:val="pt-BR"/>
        </w:rPr>
        <w:t xml:space="preserve">,na qualidade de vencedora do </w:t>
      </w:r>
      <w:r w:rsidR="00B92858">
        <w:rPr>
          <w:rFonts w:asciiTheme="minorHAnsi" w:eastAsia="Calibri" w:hAnsiTheme="minorHAnsi"/>
          <w:b/>
          <w:sz w:val="24"/>
          <w:szCs w:val="24"/>
          <w:lang w:val="pt-BR"/>
        </w:rPr>
        <w:t>CONVITE Nº 001</w:t>
      </w:r>
      <w:r w:rsidRPr="00145D0C">
        <w:rPr>
          <w:rFonts w:asciiTheme="minorHAnsi" w:eastAsia="Calibri" w:hAnsiTheme="minorHAnsi"/>
          <w:b/>
          <w:sz w:val="24"/>
          <w:szCs w:val="24"/>
          <w:lang w:val="pt-BR"/>
        </w:rPr>
        <w:t>/2018</w:t>
      </w:r>
      <w:r w:rsidRPr="00145D0C">
        <w:rPr>
          <w:rFonts w:asciiTheme="minorHAnsi" w:eastAsia="Calibri" w:hAnsiTheme="minorHAnsi"/>
          <w:sz w:val="24"/>
          <w:szCs w:val="24"/>
          <w:lang w:val="pt-BR"/>
        </w:rPr>
        <w:t xml:space="preserve">, nos termos do artigo 23, inciso II, letra "a", da Lei nº 8.666, de 21 de junho de 1993, doravante denominado como </w:t>
      </w:r>
      <w:r w:rsidRPr="00145D0C">
        <w:rPr>
          <w:rFonts w:asciiTheme="minorHAnsi" w:eastAsia="Calibri" w:hAnsiTheme="minorHAnsi"/>
          <w:b/>
          <w:sz w:val="24"/>
          <w:szCs w:val="24"/>
          <w:lang w:val="pt-BR"/>
        </w:rPr>
        <w:t>CONTRATADA</w:t>
      </w:r>
      <w:r w:rsidRPr="00145D0C">
        <w:rPr>
          <w:rFonts w:asciiTheme="minorHAnsi" w:eastAsia="Calibri" w:hAnsiTheme="minorHAnsi"/>
          <w:sz w:val="24"/>
          <w:szCs w:val="24"/>
          <w:lang w:val="pt-BR"/>
        </w:rPr>
        <w:t>, firmam o presente contrato, com as seguintes cláusulas:</w:t>
      </w:r>
    </w:p>
    <w:p w:rsidR="00145D0C" w:rsidRDefault="00145D0C" w:rsidP="00145D0C">
      <w:pPr>
        <w:pStyle w:val="Corpodetexto"/>
        <w:spacing w:before="5"/>
        <w:jc w:val="both"/>
        <w:rPr>
          <w:rFonts w:asciiTheme="minorHAnsi" w:hAnsiTheme="minorHAnsi"/>
          <w:lang w:val="pt-BR"/>
        </w:rPr>
      </w:pPr>
    </w:p>
    <w:p w:rsidR="007B6F35" w:rsidRPr="00145D0C" w:rsidRDefault="007B6F35" w:rsidP="00145D0C">
      <w:pPr>
        <w:pStyle w:val="Corpodetexto"/>
        <w:spacing w:before="5"/>
        <w:jc w:val="both"/>
        <w:rPr>
          <w:rFonts w:asciiTheme="minorHAnsi" w:hAnsiTheme="minorHAnsi"/>
          <w:lang w:val="pt-BR"/>
        </w:rPr>
      </w:pPr>
    </w:p>
    <w:p w:rsidR="00145D0C" w:rsidRDefault="00145D0C" w:rsidP="00145D0C">
      <w:pPr>
        <w:pStyle w:val="Ttulo11"/>
        <w:ind w:left="0" w:right="282" w:firstLine="1"/>
        <w:jc w:val="center"/>
        <w:rPr>
          <w:rFonts w:asciiTheme="minorHAnsi" w:hAnsiTheme="minorHAnsi"/>
          <w:lang w:val="pt-BR"/>
        </w:rPr>
      </w:pPr>
      <w:r w:rsidRPr="00145D0C">
        <w:rPr>
          <w:rFonts w:asciiTheme="minorHAnsi" w:hAnsiTheme="minorHAnsi"/>
          <w:lang w:val="pt-BR"/>
        </w:rPr>
        <w:t>CLÁUSULA PRIMEIRA</w:t>
      </w:r>
    </w:p>
    <w:p w:rsidR="00145D0C" w:rsidRDefault="00145D0C" w:rsidP="00145D0C">
      <w:pPr>
        <w:pStyle w:val="Ttulo11"/>
        <w:ind w:left="0" w:right="282" w:firstLine="1"/>
        <w:jc w:val="center"/>
        <w:rPr>
          <w:rFonts w:asciiTheme="minorHAnsi" w:hAnsiTheme="minorHAnsi"/>
          <w:lang w:val="pt-BR"/>
        </w:rPr>
      </w:pPr>
      <w:r w:rsidRPr="00145D0C">
        <w:rPr>
          <w:rFonts w:asciiTheme="minorHAnsi" w:hAnsiTheme="minorHAnsi"/>
          <w:lang w:val="pt-BR"/>
        </w:rPr>
        <w:t xml:space="preserve"> OBJETO DO CONTRATO</w:t>
      </w:r>
    </w:p>
    <w:p w:rsidR="007B6F35" w:rsidRPr="00145D0C" w:rsidRDefault="007B6F35" w:rsidP="00145D0C">
      <w:pPr>
        <w:pStyle w:val="Ttulo11"/>
        <w:ind w:left="0" w:right="282" w:firstLine="1"/>
        <w:jc w:val="center"/>
        <w:rPr>
          <w:rFonts w:asciiTheme="minorHAnsi" w:hAnsiTheme="minorHAnsi"/>
          <w:lang w:val="pt-BR"/>
        </w:rPr>
      </w:pPr>
    </w:p>
    <w:p w:rsidR="00145D0C" w:rsidRPr="00145D0C" w:rsidRDefault="00145D0C" w:rsidP="00145D0C">
      <w:pPr>
        <w:pStyle w:val="Corpodetexto"/>
        <w:spacing w:before="7"/>
        <w:jc w:val="both"/>
        <w:rPr>
          <w:rFonts w:asciiTheme="minorHAnsi" w:hAnsiTheme="minorHAnsi"/>
          <w:b/>
          <w:lang w:val="pt-BR"/>
        </w:rPr>
      </w:pPr>
    </w:p>
    <w:p w:rsidR="007B6F35" w:rsidRPr="00FA5D3A" w:rsidRDefault="00145D0C" w:rsidP="007B6F35">
      <w:pPr>
        <w:ind w:right="-1"/>
        <w:jc w:val="both"/>
        <w:rPr>
          <w:sz w:val="24"/>
          <w:lang w:val="pt-BR"/>
        </w:rPr>
      </w:pPr>
      <w:r w:rsidRPr="007B6F35">
        <w:rPr>
          <w:rFonts w:asciiTheme="minorHAnsi" w:hAnsiTheme="minorHAnsi"/>
          <w:b/>
          <w:sz w:val="24"/>
          <w:szCs w:val="24"/>
          <w:lang w:val="pt-BR"/>
        </w:rPr>
        <w:t xml:space="preserve">1.1 – </w:t>
      </w:r>
      <w:r w:rsidR="007B6F35" w:rsidRPr="007B6F35">
        <w:rPr>
          <w:rFonts w:asciiTheme="minorHAnsi" w:hAnsiTheme="minorHAnsi"/>
          <w:sz w:val="24"/>
          <w:lang w:val="pt-BR"/>
        </w:rPr>
        <w:t xml:space="preserve">A presente licitação tem por objeto, a </w:t>
      </w:r>
      <w:r w:rsidR="007B6F35" w:rsidRPr="007B6F35">
        <w:rPr>
          <w:rFonts w:asciiTheme="minorHAnsi" w:hAnsiTheme="minorHAnsi"/>
          <w:b/>
          <w:sz w:val="24"/>
          <w:lang w:val="pt-BR"/>
        </w:rPr>
        <w:t>CONTRATAÇÃO DE EMPRESA ESPECIALIZADA PARA A EXECUÇÃO DE SERVIÇOS DE SONDAGEM DE ELABORAÇÃO DE PROJETOS BÁSICOS, EXECUTIVOS E DE APROVAÇÃO, BEM COMO O REGISTRO DO LOTEAMENTO COM VISTAS A PRODUÇÃO DO EMPREENDIMENTO DENOMINADO CANITAR C, COM UM POTENCIAL ESTIMADO PARA IMPLANTAÇÃO DE 121 (CENTO E VINTE E UM) UNIDADES HABITACIONAIS, CONFORME PROPOSTA DE VIABILIDADE ELABORADA PELA CDHU, CONFORME ANEXO II DO EDITAL</w:t>
      </w:r>
      <w:r w:rsidR="007B6F35" w:rsidRPr="00FA5D3A">
        <w:rPr>
          <w:sz w:val="24"/>
          <w:lang w:val="pt-BR"/>
        </w:rPr>
        <w:t>.</w:t>
      </w:r>
    </w:p>
    <w:p w:rsidR="00145D0C" w:rsidRPr="00145D0C" w:rsidRDefault="00145D0C" w:rsidP="00145D0C">
      <w:pPr>
        <w:pStyle w:val="PargrafodaLista"/>
        <w:numPr>
          <w:ilvl w:val="1"/>
          <w:numId w:val="12"/>
        </w:numPr>
        <w:tabs>
          <w:tab w:val="clear" w:pos="360"/>
          <w:tab w:val="num" w:pos="0"/>
          <w:tab w:val="left" w:pos="813"/>
        </w:tabs>
        <w:ind w:left="0" w:right="299"/>
        <w:rPr>
          <w:rFonts w:asciiTheme="minorHAnsi" w:hAnsiTheme="minorHAnsi"/>
          <w:sz w:val="24"/>
          <w:szCs w:val="24"/>
          <w:lang w:val="pt-BR"/>
        </w:rPr>
      </w:pPr>
    </w:p>
    <w:p w:rsidR="00145D0C" w:rsidRPr="00145D0C" w:rsidRDefault="00145D0C" w:rsidP="00145D0C">
      <w:pPr>
        <w:pStyle w:val="Corpodetexto"/>
        <w:jc w:val="both"/>
        <w:rPr>
          <w:rFonts w:asciiTheme="minorHAnsi" w:hAnsiTheme="minorHAnsi"/>
          <w:lang w:val="pt-BR"/>
        </w:rPr>
      </w:pPr>
    </w:p>
    <w:p w:rsidR="00145D0C" w:rsidRPr="00145D0C" w:rsidRDefault="00145D0C" w:rsidP="00145D0C">
      <w:pPr>
        <w:pStyle w:val="Corpodetexto"/>
        <w:jc w:val="both"/>
        <w:rPr>
          <w:rFonts w:asciiTheme="minorHAnsi" w:hAnsiTheme="minorHAnsi"/>
          <w:lang w:val="pt-BR"/>
        </w:rPr>
      </w:pPr>
    </w:p>
    <w:p w:rsidR="00145D0C" w:rsidRPr="00145D0C" w:rsidRDefault="00145D0C" w:rsidP="00145D0C">
      <w:pPr>
        <w:pStyle w:val="PargrafodaLista"/>
        <w:numPr>
          <w:ilvl w:val="1"/>
          <w:numId w:val="12"/>
        </w:numPr>
        <w:tabs>
          <w:tab w:val="left" w:pos="662"/>
        </w:tabs>
        <w:ind w:left="661" w:hanging="360"/>
        <w:rPr>
          <w:rFonts w:asciiTheme="minorHAnsi" w:hAnsiTheme="minorHAnsi"/>
          <w:sz w:val="24"/>
          <w:szCs w:val="24"/>
          <w:lang w:val="pt-BR"/>
        </w:rPr>
      </w:pPr>
      <w:r w:rsidRPr="00145D0C">
        <w:rPr>
          <w:rFonts w:asciiTheme="minorHAnsi" w:hAnsiTheme="minorHAnsi"/>
          <w:b/>
          <w:sz w:val="24"/>
          <w:szCs w:val="24"/>
          <w:lang w:val="pt-BR"/>
        </w:rPr>
        <w:t xml:space="preserve">1.2 – </w:t>
      </w:r>
      <w:r w:rsidRPr="00145D0C">
        <w:rPr>
          <w:rFonts w:asciiTheme="minorHAnsi" w:hAnsiTheme="minorHAnsi"/>
          <w:sz w:val="24"/>
          <w:szCs w:val="24"/>
          <w:lang w:val="pt-BR"/>
        </w:rPr>
        <w:t>Considera-se parte integrante deste contrato os seguintes</w:t>
      </w:r>
      <w:r>
        <w:rPr>
          <w:rFonts w:asciiTheme="minorHAnsi" w:hAnsiTheme="minorHAnsi"/>
          <w:sz w:val="24"/>
          <w:szCs w:val="24"/>
          <w:lang w:val="pt-BR"/>
        </w:rPr>
        <w:t xml:space="preserve"> </w:t>
      </w:r>
      <w:r w:rsidRPr="00145D0C">
        <w:rPr>
          <w:rFonts w:asciiTheme="minorHAnsi" w:hAnsiTheme="minorHAnsi"/>
          <w:sz w:val="24"/>
          <w:szCs w:val="24"/>
          <w:lang w:val="pt-BR"/>
        </w:rPr>
        <w:t>documentos:</w:t>
      </w:r>
    </w:p>
    <w:p w:rsidR="00145D0C" w:rsidRPr="00145D0C" w:rsidRDefault="00145D0C" w:rsidP="00145D0C">
      <w:pPr>
        <w:pStyle w:val="Corpodetexto"/>
        <w:jc w:val="both"/>
        <w:rPr>
          <w:rFonts w:asciiTheme="minorHAnsi" w:hAnsiTheme="minorHAnsi"/>
          <w:lang w:val="pt-BR"/>
        </w:rPr>
      </w:pPr>
    </w:p>
    <w:p w:rsidR="00145D0C" w:rsidRPr="00145D0C" w:rsidRDefault="00145D0C" w:rsidP="00145D0C">
      <w:pPr>
        <w:pStyle w:val="PargrafodaLista"/>
        <w:numPr>
          <w:ilvl w:val="0"/>
          <w:numId w:val="11"/>
        </w:numPr>
        <w:tabs>
          <w:tab w:val="left" w:pos="728"/>
          <w:tab w:val="left" w:pos="729"/>
        </w:tabs>
        <w:ind w:hanging="427"/>
        <w:rPr>
          <w:rFonts w:asciiTheme="minorHAnsi" w:hAnsiTheme="minorHAnsi"/>
          <w:sz w:val="24"/>
          <w:szCs w:val="24"/>
          <w:lang w:val="pt-BR"/>
        </w:rPr>
      </w:pPr>
      <w:r w:rsidRPr="00145D0C">
        <w:rPr>
          <w:rFonts w:asciiTheme="minorHAnsi" w:hAnsiTheme="minorHAnsi"/>
          <w:sz w:val="24"/>
          <w:szCs w:val="24"/>
          <w:lang w:val="pt-BR"/>
        </w:rPr>
        <w:t xml:space="preserve">Edital do </w:t>
      </w:r>
      <w:r w:rsidR="00E92CBA">
        <w:rPr>
          <w:rFonts w:asciiTheme="minorHAnsi" w:hAnsiTheme="minorHAnsi"/>
          <w:b/>
          <w:sz w:val="24"/>
          <w:szCs w:val="24"/>
          <w:lang w:val="pt-BR"/>
        </w:rPr>
        <w:t>CONVITE Nº 001</w:t>
      </w:r>
      <w:r w:rsidRPr="00145D0C">
        <w:rPr>
          <w:rFonts w:asciiTheme="minorHAnsi" w:hAnsiTheme="minorHAnsi"/>
          <w:b/>
          <w:sz w:val="24"/>
          <w:szCs w:val="24"/>
          <w:lang w:val="pt-BR"/>
        </w:rPr>
        <w:t>/2018</w:t>
      </w:r>
      <w:r w:rsidR="000E5C88">
        <w:rPr>
          <w:rFonts w:asciiTheme="minorHAnsi" w:hAnsiTheme="minorHAnsi"/>
          <w:b/>
          <w:sz w:val="24"/>
          <w:szCs w:val="24"/>
          <w:lang w:val="pt-BR"/>
        </w:rPr>
        <w:t xml:space="preserve"> </w:t>
      </w:r>
      <w:r w:rsidRPr="00145D0C">
        <w:rPr>
          <w:rFonts w:asciiTheme="minorHAnsi" w:hAnsiTheme="minorHAnsi"/>
          <w:sz w:val="24"/>
          <w:szCs w:val="24"/>
          <w:lang w:val="pt-BR"/>
        </w:rPr>
        <w:t>e seus respectivos</w:t>
      </w:r>
      <w:r>
        <w:rPr>
          <w:rFonts w:asciiTheme="minorHAnsi" w:hAnsiTheme="minorHAnsi"/>
          <w:sz w:val="24"/>
          <w:szCs w:val="24"/>
          <w:lang w:val="pt-BR"/>
        </w:rPr>
        <w:t xml:space="preserve"> </w:t>
      </w:r>
      <w:r w:rsidRPr="00145D0C">
        <w:rPr>
          <w:rFonts w:asciiTheme="minorHAnsi" w:hAnsiTheme="minorHAnsi"/>
          <w:sz w:val="24"/>
          <w:szCs w:val="24"/>
          <w:lang w:val="pt-BR"/>
        </w:rPr>
        <w:t>anexos;</w:t>
      </w:r>
    </w:p>
    <w:p w:rsidR="00145D0C" w:rsidRPr="00145D0C" w:rsidRDefault="00145D0C" w:rsidP="00145D0C">
      <w:pPr>
        <w:pStyle w:val="Corpodetexto"/>
        <w:jc w:val="both"/>
        <w:rPr>
          <w:rFonts w:asciiTheme="minorHAnsi" w:hAnsiTheme="minorHAnsi"/>
          <w:lang w:val="pt-BR"/>
        </w:rPr>
      </w:pPr>
    </w:p>
    <w:p w:rsidR="00145D0C" w:rsidRPr="00145D0C" w:rsidRDefault="00145D0C" w:rsidP="00145D0C">
      <w:pPr>
        <w:pStyle w:val="PargrafodaLista"/>
        <w:numPr>
          <w:ilvl w:val="0"/>
          <w:numId w:val="11"/>
        </w:numPr>
        <w:tabs>
          <w:tab w:val="left" w:pos="284"/>
          <w:tab w:val="left" w:pos="709"/>
          <w:tab w:val="left" w:pos="729"/>
          <w:tab w:val="left" w:pos="1134"/>
          <w:tab w:val="left" w:pos="2547"/>
          <w:tab w:val="left" w:pos="5295"/>
        </w:tabs>
        <w:ind w:left="284" w:firstLine="0"/>
        <w:jc w:val="left"/>
        <w:rPr>
          <w:rFonts w:asciiTheme="minorHAnsi" w:hAnsiTheme="minorHAnsi"/>
          <w:sz w:val="24"/>
          <w:szCs w:val="24"/>
          <w:lang w:val="pt-BR"/>
        </w:rPr>
      </w:pPr>
      <w:r w:rsidRPr="00145D0C">
        <w:rPr>
          <w:rFonts w:asciiTheme="minorHAnsi" w:hAnsiTheme="minorHAnsi"/>
          <w:sz w:val="24"/>
          <w:szCs w:val="24"/>
          <w:lang w:val="pt-BR"/>
        </w:rPr>
        <w:lastRenderedPageBreak/>
        <w:t>A proposta de</w:t>
      </w:r>
      <w:r w:rsidR="000E5C88">
        <w:rPr>
          <w:rFonts w:asciiTheme="minorHAnsi" w:hAnsiTheme="minorHAnsi"/>
          <w:sz w:val="24"/>
          <w:szCs w:val="24"/>
          <w:lang w:val="pt-BR"/>
        </w:rPr>
        <w:t xml:space="preserve"> </w:t>
      </w:r>
      <w:r w:rsidR="000E5C88" w:rsidRPr="000E5C88">
        <w:rPr>
          <w:rFonts w:asciiTheme="minorHAnsi" w:hAnsiTheme="minorHAnsi"/>
          <w:sz w:val="24"/>
          <w:szCs w:val="24"/>
          <w:lang w:val="pt-BR"/>
        </w:rPr>
        <w:t xml:space="preserve">25 </w:t>
      </w:r>
      <w:r w:rsidRPr="000E5C88">
        <w:rPr>
          <w:rFonts w:asciiTheme="minorHAnsi" w:hAnsiTheme="minorHAnsi"/>
          <w:sz w:val="24"/>
          <w:szCs w:val="24"/>
          <w:lang w:val="pt-BR"/>
        </w:rPr>
        <w:t>de</w:t>
      </w:r>
      <w:r w:rsidR="000E5C88" w:rsidRPr="000E5C88">
        <w:rPr>
          <w:rFonts w:asciiTheme="minorHAnsi" w:hAnsiTheme="minorHAnsi"/>
          <w:sz w:val="24"/>
          <w:szCs w:val="24"/>
          <w:lang w:val="pt-BR"/>
        </w:rPr>
        <w:t xml:space="preserve"> Janeiro</w:t>
      </w:r>
      <w:r w:rsidR="000E5C88">
        <w:rPr>
          <w:rFonts w:asciiTheme="minorHAnsi" w:hAnsiTheme="minorHAnsi"/>
          <w:sz w:val="24"/>
          <w:szCs w:val="24"/>
          <w:u w:val="single"/>
          <w:lang w:val="pt-BR"/>
        </w:rPr>
        <w:t xml:space="preserve"> </w:t>
      </w:r>
      <w:r w:rsidRPr="00145D0C">
        <w:rPr>
          <w:rFonts w:asciiTheme="minorHAnsi" w:hAnsiTheme="minorHAnsi"/>
          <w:sz w:val="24"/>
          <w:szCs w:val="24"/>
          <w:lang w:val="pt-BR"/>
        </w:rPr>
        <w:t>de 2018, apresentada pela</w:t>
      </w:r>
      <w:r>
        <w:rPr>
          <w:rFonts w:asciiTheme="minorHAnsi" w:hAnsiTheme="minorHAnsi"/>
          <w:sz w:val="24"/>
          <w:szCs w:val="24"/>
          <w:lang w:val="pt-BR"/>
        </w:rPr>
        <w:t xml:space="preserve"> </w:t>
      </w:r>
      <w:r w:rsidRPr="00145D0C">
        <w:rPr>
          <w:rFonts w:asciiTheme="minorHAnsi" w:hAnsiTheme="minorHAnsi"/>
          <w:b/>
          <w:sz w:val="24"/>
          <w:szCs w:val="24"/>
          <w:lang w:val="pt-BR"/>
        </w:rPr>
        <w:t>CONTRATADA</w:t>
      </w:r>
      <w:r w:rsidRPr="00145D0C">
        <w:rPr>
          <w:rFonts w:asciiTheme="minorHAnsi" w:hAnsiTheme="minorHAnsi"/>
          <w:sz w:val="24"/>
          <w:szCs w:val="24"/>
          <w:lang w:val="pt-BR"/>
        </w:rPr>
        <w:t>.</w:t>
      </w:r>
    </w:p>
    <w:p w:rsidR="00145D0C" w:rsidRPr="00145D0C" w:rsidRDefault="00145D0C" w:rsidP="00145D0C">
      <w:pPr>
        <w:pStyle w:val="Corpodetexto"/>
        <w:jc w:val="both"/>
        <w:rPr>
          <w:rFonts w:asciiTheme="minorHAnsi" w:hAnsiTheme="minorHAnsi"/>
          <w:lang w:val="pt-BR"/>
        </w:rPr>
      </w:pPr>
    </w:p>
    <w:p w:rsidR="00145D0C" w:rsidRPr="00145D0C" w:rsidRDefault="00145D0C" w:rsidP="00145D0C">
      <w:pPr>
        <w:pStyle w:val="PargrafodaLista"/>
        <w:numPr>
          <w:ilvl w:val="1"/>
          <w:numId w:val="12"/>
        </w:numPr>
        <w:tabs>
          <w:tab w:val="left" w:pos="705"/>
        </w:tabs>
        <w:ind w:right="301"/>
        <w:rPr>
          <w:rFonts w:asciiTheme="minorHAnsi" w:hAnsiTheme="minorHAnsi"/>
          <w:sz w:val="24"/>
          <w:szCs w:val="24"/>
          <w:lang w:val="pt-BR"/>
        </w:rPr>
      </w:pPr>
      <w:r w:rsidRPr="00145D0C">
        <w:rPr>
          <w:rFonts w:asciiTheme="minorHAnsi" w:hAnsiTheme="minorHAnsi"/>
          <w:sz w:val="24"/>
          <w:szCs w:val="24"/>
          <w:lang w:val="pt-BR"/>
        </w:rPr>
        <w:t>1.3 – O objeto da presente contratação poderá sofrer, nas mesmas condições, acréscimos ou supressões nos termos do artigo 65, § 1°, da Lei Federal n° 8.666, de 21 de junho de1993.</w:t>
      </w:r>
    </w:p>
    <w:p w:rsidR="00145D0C" w:rsidRPr="00145D0C" w:rsidRDefault="00145D0C" w:rsidP="00145D0C">
      <w:pPr>
        <w:pStyle w:val="Corpodetexto"/>
        <w:spacing w:before="5"/>
        <w:jc w:val="both"/>
        <w:rPr>
          <w:rFonts w:asciiTheme="minorHAnsi" w:hAnsiTheme="minorHAnsi"/>
          <w:lang w:val="pt-BR"/>
        </w:rPr>
      </w:pPr>
    </w:p>
    <w:p w:rsidR="00145D0C" w:rsidRPr="00145D0C" w:rsidRDefault="00145D0C" w:rsidP="00145D0C">
      <w:pPr>
        <w:pStyle w:val="Ttulo11"/>
        <w:ind w:left="284" w:right="-1"/>
        <w:jc w:val="center"/>
        <w:rPr>
          <w:rFonts w:asciiTheme="minorHAnsi" w:hAnsiTheme="minorHAnsi"/>
          <w:lang w:val="pt-BR"/>
        </w:rPr>
      </w:pPr>
      <w:r w:rsidRPr="00145D0C">
        <w:rPr>
          <w:rFonts w:asciiTheme="minorHAnsi" w:hAnsiTheme="minorHAnsi"/>
          <w:lang w:val="pt-BR"/>
        </w:rPr>
        <w:t>CLÁUSULA SEGUNDA</w:t>
      </w:r>
    </w:p>
    <w:p w:rsidR="00145D0C" w:rsidRPr="00145D0C" w:rsidRDefault="00145D0C" w:rsidP="00145D0C">
      <w:pPr>
        <w:ind w:left="284" w:right="-1"/>
        <w:jc w:val="center"/>
        <w:rPr>
          <w:rFonts w:asciiTheme="minorHAnsi" w:hAnsiTheme="minorHAnsi"/>
          <w:b/>
          <w:sz w:val="24"/>
          <w:szCs w:val="24"/>
          <w:lang w:val="pt-BR"/>
        </w:rPr>
      </w:pPr>
      <w:r w:rsidRPr="00145D0C">
        <w:rPr>
          <w:rFonts w:asciiTheme="minorHAnsi" w:hAnsiTheme="minorHAnsi"/>
          <w:b/>
          <w:sz w:val="24"/>
          <w:szCs w:val="24"/>
          <w:lang w:val="pt-BR"/>
        </w:rPr>
        <w:t>PRAZO E RECEBIMENTO DOS SERVIÇOS</w:t>
      </w:r>
    </w:p>
    <w:p w:rsidR="00145D0C" w:rsidRPr="00145D0C" w:rsidRDefault="00145D0C" w:rsidP="00145D0C">
      <w:pPr>
        <w:pStyle w:val="Corpodetexto"/>
        <w:spacing w:before="7"/>
        <w:jc w:val="both"/>
        <w:rPr>
          <w:rFonts w:asciiTheme="minorHAnsi" w:hAnsiTheme="minorHAnsi"/>
          <w:b/>
          <w:lang w:val="pt-BR"/>
        </w:rPr>
      </w:pPr>
    </w:p>
    <w:p w:rsidR="00145D0C" w:rsidRPr="00145D0C" w:rsidRDefault="00145D0C" w:rsidP="00145D0C">
      <w:pPr>
        <w:pStyle w:val="PargrafodaLista"/>
        <w:numPr>
          <w:ilvl w:val="1"/>
          <w:numId w:val="10"/>
        </w:numPr>
        <w:tabs>
          <w:tab w:val="left" w:pos="681"/>
        </w:tabs>
        <w:ind w:right="302"/>
        <w:rPr>
          <w:rFonts w:asciiTheme="minorHAnsi" w:hAnsiTheme="minorHAnsi"/>
          <w:sz w:val="24"/>
          <w:szCs w:val="24"/>
          <w:lang w:val="pt-BR"/>
        </w:rPr>
      </w:pPr>
      <w:r w:rsidRPr="00145D0C">
        <w:rPr>
          <w:rFonts w:asciiTheme="minorHAnsi" w:hAnsiTheme="minorHAnsi"/>
          <w:b/>
          <w:sz w:val="24"/>
          <w:szCs w:val="24"/>
          <w:lang w:val="pt-BR"/>
        </w:rPr>
        <w:t xml:space="preserve">2.1 – </w:t>
      </w:r>
      <w:r w:rsidRPr="00145D0C">
        <w:rPr>
          <w:rFonts w:asciiTheme="minorHAnsi" w:hAnsiTheme="minorHAnsi"/>
          <w:sz w:val="24"/>
          <w:szCs w:val="24"/>
          <w:lang w:val="pt-BR"/>
        </w:rPr>
        <w:t>Os serviços deverão ser executados conforme as especificações e condições estabelecidas no Memorial Descritivo – Anexo deste edital e serão recebidos pelo Setor de</w:t>
      </w:r>
      <w:r>
        <w:rPr>
          <w:rFonts w:asciiTheme="minorHAnsi" w:hAnsiTheme="minorHAnsi"/>
          <w:sz w:val="24"/>
          <w:szCs w:val="24"/>
          <w:lang w:val="pt-BR"/>
        </w:rPr>
        <w:t xml:space="preserve"> </w:t>
      </w:r>
      <w:r w:rsidRPr="00145D0C">
        <w:rPr>
          <w:rFonts w:asciiTheme="minorHAnsi" w:hAnsiTheme="minorHAnsi"/>
          <w:sz w:val="24"/>
          <w:szCs w:val="24"/>
          <w:lang w:val="pt-BR"/>
        </w:rPr>
        <w:t>Obras;</w:t>
      </w:r>
    </w:p>
    <w:p w:rsidR="00145D0C" w:rsidRPr="00145D0C" w:rsidRDefault="00145D0C" w:rsidP="00145D0C">
      <w:pPr>
        <w:jc w:val="both"/>
        <w:rPr>
          <w:rFonts w:asciiTheme="minorHAnsi" w:hAnsiTheme="minorHAnsi"/>
          <w:sz w:val="24"/>
          <w:szCs w:val="24"/>
          <w:lang w:val="pt-BR"/>
        </w:rPr>
      </w:pPr>
    </w:p>
    <w:p w:rsidR="00145D0C" w:rsidRPr="00145D0C" w:rsidRDefault="00145D0C" w:rsidP="00145D0C">
      <w:pPr>
        <w:pStyle w:val="PargrafodaLista"/>
        <w:numPr>
          <w:ilvl w:val="1"/>
          <w:numId w:val="10"/>
        </w:numPr>
        <w:tabs>
          <w:tab w:val="left" w:pos="684"/>
        </w:tabs>
        <w:spacing w:before="90"/>
        <w:ind w:right="301"/>
        <w:rPr>
          <w:rFonts w:asciiTheme="minorHAnsi" w:hAnsiTheme="minorHAnsi"/>
          <w:sz w:val="24"/>
          <w:szCs w:val="24"/>
          <w:lang w:val="pt-BR"/>
        </w:rPr>
      </w:pPr>
      <w:r w:rsidRPr="00145D0C">
        <w:rPr>
          <w:rFonts w:asciiTheme="minorHAnsi" w:hAnsiTheme="minorHAnsi"/>
          <w:b/>
          <w:sz w:val="24"/>
          <w:szCs w:val="24"/>
          <w:lang w:val="pt-BR"/>
        </w:rPr>
        <w:t xml:space="preserve">2.2 – </w:t>
      </w:r>
      <w:r w:rsidRPr="00145D0C">
        <w:rPr>
          <w:rFonts w:asciiTheme="minorHAnsi" w:hAnsiTheme="minorHAnsi"/>
          <w:sz w:val="24"/>
          <w:szCs w:val="24"/>
          <w:lang w:val="pt-BR"/>
        </w:rPr>
        <w:t xml:space="preserve">O prazo de execução e entrega do objeto é de até </w:t>
      </w:r>
      <w:r w:rsidRPr="00145D0C">
        <w:rPr>
          <w:rFonts w:asciiTheme="minorHAnsi" w:hAnsiTheme="minorHAnsi"/>
          <w:b/>
          <w:sz w:val="24"/>
          <w:szCs w:val="24"/>
          <w:lang w:val="pt-BR"/>
        </w:rPr>
        <w:t>90 (NOVENTA) DIAS CORRIDOS</w:t>
      </w:r>
      <w:r w:rsidRPr="00145D0C">
        <w:rPr>
          <w:rFonts w:asciiTheme="minorHAnsi" w:hAnsiTheme="minorHAnsi"/>
          <w:sz w:val="24"/>
          <w:szCs w:val="24"/>
          <w:lang w:val="pt-BR"/>
        </w:rPr>
        <w:t xml:space="preserve">, contados a partir da data do recebimento pela </w:t>
      </w:r>
      <w:r w:rsidRPr="00145D0C">
        <w:rPr>
          <w:rFonts w:asciiTheme="minorHAnsi" w:hAnsiTheme="minorHAnsi"/>
          <w:b/>
          <w:sz w:val="24"/>
          <w:szCs w:val="24"/>
          <w:lang w:val="pt-BR"/>
        </w:rPr>
        <w:t>CONTRATADA</w:t>
      </w:r>
      <w:r w:rsidRPr="00145D0C">
        <w:rPr>
          <w:rFonts w:asciiTheme="minorHAnsi" w:hAnsiTheme="minorHAnsi"/>
          <w:sz w:val="24"/>
          <w:szCs w:val="24"/>
          <w:lang w:val="pt-BR"/>
        </w:rPr>
        <w:t xml:space="preserve">, da </w:t>
      </w:r>
      <w:r w:rsidRPr="00145D0C">
        <w:rPr>
          <w:rFonts w:asciiTheme="minorHAnsi" w:hAnsiTheme="minorHAnsi"/>
          <w:b/>
          <w:sz w:val="24"/>
          <w:szCs w:val="24"/>
          <w:lang w:val="pt-BR"/>
        </w:rPr>
        <w:t>AUTORIZAÇÃO PARA INÍCIO DOS SERVIÇOS</w:t>
      </w:r>
      <w:r w:rsidRPr="00145D0C">
        <w:rPr>
          <w:rFonts w:asciiTheme="minorHAnsi" w:hAnsiTheme="minorHAnsi"/>
          <w:sz w:val="24"/>
          <w:szCs w:val="24"/>
          <w:lang w:val="pt-BR"/>
        </w:rPr>
        <w:t>, que será expedida pelo Setor de</w:t>
      </w:r>
      <w:r>
        <w:rPr>
          <w:rFonts w:asciiTheme="minorHAnsi" w:hAnsiTheme="minorHAnsi"/>
          <w:sz w:val="24"/>
          <w:szCs w:val="24"/>
          <w:lang w:val="pt-BR"/>
        </w:rPr>
        <w:t xml:space="preserve"> </w:t>
      </w:r>
      <w:r w:rsidRPr="00145D0C">
        <w:rPr>
          <w:rFonts w:asciiTheme="minorHAnsi" w:hAnsiTheme="minorHAnsi"/>
          <w:sz w:val="24"/>
          <w:szCs w:val="24"/>
          <w:lang w:val="pt-BR"/>
        </w:rPr>
        <w:t>Obras.</w:t>
      </w:r>
    </w:p>
    <w:p w:rsidR="00145D0C" w:rsidRPr="00145D0C" w:rsidRDefault="00145D0C" w:rsidP="00145D0C">
      <w:pPr>
        <w:pStyle w:val="Corpodetexto"/>
        <w:spacing w:before="5"/>
        <w:jc w:val="both"/>
        <w:rPr>
          <w:rFonts w:asciiTheme="minorHAnsi" w:hAnsiTheme="minorHAnsi"/>
          <w:lang w:val="pt-BR"/>
        </w:rPr>
      </w:pPr>
    </w:p>
    <w:p w:rsidR="00145D0C" w:rsidRDefault="00145D0C" w:rsidP="00145D0C">
      <w:pPr>
        <w:pStyle w:val="Ttulo11"/>
        <w:ind w:left="2410" w:right="2125"/>
        <w:jc w:val="center"/>
        <w:rPr>
          <w:rFonts w:asciiTheme="minorHAnsi" w:hAnsiTheme="minorHAnsi"/>
        </w:rPr>
      </w:pPr>
      <w:r w:rsidRPr="00145D0C">
        <w:rPr>
          <w:rFonts w:asciiTheme="minorHAnsi" w:hAnsiTheme="minorHAnsi"/>
        </w:rPr>
        <w:t xml:space="preserve">CLÁUSULA TERCEIRA </w:t>
      </w:r>
    </w:p>
    <w:p w:rsidR="00145D0C" w:rsidRPr="00145D0C" w:rsidRDefault="00145D0C" w:rsidP="00145D0C">
      <w:pPr>
        <w:pStyle w:val="Ttulo11"/>
        <w:ind w:left="2410" w:right="2125"/>
        <w:jc w:val="center"/>
        <w:rPr>
          <w:rFonts w:asciiTheme="minorHAnsi" w:hAnsiTheme="minorHAnsi"/>
        </w:rPr>
      </w:pPr>
      <w:r w:rsidRPr="00145D0C">
        <w:rPr>
          <w:rFonts w:asciiTheme="minorHAnsi" w:hAnsiTheme="minorHAnsi"/>
        </w:rPr>
        <w:t>PRAZO DE VIGÊNCIA</w:t>
      </w:r>
    </w:p>
    <w:p w:rsidR="00145D0C" w:rsidRPr="00145D0C" w:rsidRDefault="00145D0C" w:rsidP="00145D0C">
      <w:pPr>
        <w:pStyle w:val="Corpodetexto"/>
        <w:spacing w:before="6"/>
        <w:jc w:val="both"/>
        <w:rPr>
          <w:rFonts w:asciiTheme="minorHAnsi" w:hAnsiTheme="minorHAnsi"/>
          <w:b/>
        </w:rPr>
      </w:pPr>
    </w:p>
    <w:p w:rsidR="00145D0C" w:rsidRPr="00145D0C" w:rsidRDefault="00145D0C" w:rsidP="00145D0C">
      <w:pPr>
        <w:pStyle w:val="PargrafodaLista"/>
        <w:numPr>
          <w:ilvl w:val="1"/>
          <w:numId w:val="9"/>
        </w:numPr>
        <w:tabs>
          <w:tab w:val="left" w:pos="700"/>
        </w:tabs>
        <w:spacing w:before="1"/>
        <w:ind w:right="301"/>
        <w:rPr>
          <w:rFonts w:asciiTheme="minorHAnsi" w:hAnsiTheme="minorHAnsi"/>
          <w:sz w:val="24"/>
          <w:szCs w:val="24"/>
          <w:lang w:val="pt-BR"/>
        </w:rPr>
      </w:pPr>
      <w:r w:rsidRPr="00145D0C">
        <w:rPr>
          <w:rFonts w:asciiTheme="minorHAnsi" w:hAnsiTheme="minorHAnsi"/>
          <w:b/>
          <w:sz w:val="24"/>
          <w:szCs w:val="24"/>
          <w:lang w:val="pt-BR"/>
        </w:rPr>
        <w:t xml:space="preserve">3.1 – </w:t>
      </w:r>
      <w:r w:rsidRPr="00145D0C">
        <w:rPr>
          <w:rFonts w:asciiTheme="minorHAnsi" w:hAnsiTheme="minorHAnsi"/>
          <w:sz w:val="24"/>
          <w:szCs w:val="24"/>
          <w:lang w:val="pt-BR"/>
        </w:rPr>
        <w:t>O prazo de vigência deste contrato inicia-se a partir da data de assinatura do contrato, encerrando-se na data da emissão do Termo de Recebimento</w:t>
      </w:r>
      <w:r>
        <w:rPr>
          <w:rFonts w:asciiTheme="minorHAnsi" w:hAnsiTheme="minorHAnsi"/>
          <w:sz w:val="24"/>
          <w:szCs w:val="24"/>
          <w:lang w:val="pt-BR"/>
        </w:rPr>
        <w:t xml:space="preserve"> </w:t>
      </w:r>
      <w:r w:rsidRPr="00145D0C">
        <w:rPr>
          <w:rFonts w:asciiTheme="minorHAnsi" w:hAnsiTheme="minorHAnsi"/>
          <w:sz w:val="24"/>
          <w:szCs w:val="24"/>
          <w:lang w:val="pt-BR"/>
        </w:rPr>
        <w:t>Definitivo.</w:t>
      </w:r>
    </w:p>
    <w:p w:rsidR="00145D0C" w:rsidRPr="00145D0C" w:rsidRDefault="00145D0C" w:rsidP="00145D0C">
      <w:pPr>
        <w:pStyle w:val="Corpodetexto"/>
        <w:spacing w:before="11"/>
        <w:jc w:val="both"/>
        <w:rPr>
          <w:rFonts w:asciiTheme="minorHAnsi" w:hAnsiTheme="minorHAnsi"/>
          <w:lang w:val="pt-BR"/>
        </w:rPr>
      </w:pPr>
    </w:p>
    <w:p w:rsidR="00145D0C" w:rsidRPr="00145D0C" w:rsidRDefault="00145D0C" w:rsidP="00145D0C">
      <w:pPr>
        <w:pStyle w:val="PargrafodaLista"/>
        <w:numPr>
          <w:ilvl w:val="1"/>
          <w:numId w:val="9"/>
        </w:numPr>
        <w:tabs>
          <w:tab w:val="left" w:pos="686"/>
        </w:tabs>
        <w:ind w:right="300"/>
        <w:rPr>
          <w:rFonts w:asciiTheme="minorHAnsi" w:hAnsiTheme="minorHAnsi"/>
          <w:sz w:val="24"/>
          <w:szCs w:val="24"/>
          <w:lang w:val="pt-BR"/>
        </w:rPr>
      </w:pPr>
      <w:r w:rsidRPr="00145D0C">
        <w:rPr>
          <w:rFonts w:asciiTheme="minorHAnsi" w:hAnsiTheme="minorHAnsi"/>
          <w:b/>
          <w:sz w:val="24"/>
          <w:szCs w:val="24"/>
          <w:lang w:val="pt-BR"/>
        </w:rPr>
        <w:t xml:space="preserve">3.2 – </w:t>
      </w:r>
      <w:r w:rsidRPr="00145D0C">
        <w:rPr>
          <w:rFonts w:asciiTheme="minorHAnsi" w:hAnsiTheme="minorHAnsi"/>
          <w:sz w:val="24"/>
          <w:szCs w:val="24"/>
          <w:lang w:val="pt-BR"/>
        </w:rPr>
        <w:t xml:space="preserve">O prazo de execução dos serviços é de </w:t>
      </w:r>
      <w:r w:rsidRPr="00145D0C">
        <w:rPr>
          <w:rFonts w:asciiTheme="minorHAnsi" w:hAnsiTheme="minorHAnsi"/>
          <w:b/>
          <w:sz w:val="24"/>
          <w:szCs w:val="24"/>
          <w:lang w:val="pt-BR"/>
        </w:rPr>
        <w:t>120 (cento e vinte) dias corridos</w:t>
      </w:r>
      <w:r w:rsidRPr="00145D0C">
        <w:rPr>
          <w:rFonts w:asciiTheme="minorHAnsi" w:hAnsiTheme="minorHAnsi"/>
          <w:sz w:val="24"/>
          <w:szCs w:val="24"/>
          <w:lang w:val="pt-BR"/>
        </w:rPr>
        <w:t xml:space="preserve">, contados a partir da data de recebimento pela </w:t>
      </w:r>
      <w:r w:rsidRPr="00145D0C">
        <w:rPr>
          <w:rFonts w:asciiTheme="minorHAnsi" w:hAnsiTheme="minorHAnsi"/>
          <w:b/>
          <w:sz w:val="24"/>
          <w:szCs w:val="24"/>
          <w:lang w:val="pt-BR"/>
        </w:rPr>
        <w:t xml:space="preserve">CONTRATADA </w:t>
      </w:r>
      <w:r w:rsidRPr="00145D0C">
        <w:rPr>
          <w:rFonts w:asciiTheme="minorHAnsi" w:hAnsiTheme="minorHAnsi"/>
          <w:sz w:val="24"/>
          <w:szCs w:val="24"/>
          <w:lang w:val="pt-BR"/>
        </w:rPr>
        <w:t>da Autorização para Início dos</w:t>
      </w:r>
      <w:r>
        <w:rPr>
          <w:rFonts w:asciiTheme="minorHAnsi" w:hAnsiTheme="minorHAnsi"/>
          <w:sz w:val="24"/>
          <w:szCs w:val="24"/>
          <w:lang w:val="pt-BR"/>
        </w:rPr>
        <w:t xml:space="preserve">  </w:t>
      </w:r>
      <w:r w:rsidRPr="00145D0C">
        <w:rPr>
          <w:rFonts w:asciiTheme="minorHAnsi" w:hAnsiTheme="minorHAnsi"/>
          <w:sz w:val="24"/>
          <w:szCs w:val="24"/>
          <w:lang w:val="pt-BR"/>
        </w:rPr>
        <w:t>Serviços.</w:t>
      </w:r>
    </w:p>
    <w:p w:rsidR="00145D0C" w:rsidRPr="00145D0C" w:rsidRDefault="00145D0C" w:rsidP="00145D0C">
      <w:pPr>
        <w:pStyle w:val="Corpodetexto"/>
        <w:spacing w:before="5"/>
        <w:jc w:val="both"/>
        <w:rPr>
          <w:rFonts w:asciiTheme="minorHAnsi" w:hAnsiTheme="minorHAnsi"/>
          <w:lang w:val="pt-BR"/>
        </w:rPr>
      </w:pPr>
    </w:p>
    <w:p w:rsidR="00145D0C" w:rsidRDefault="00145D0C" w:rsidP="00145D0C">
      <w:pPr>
        <w:pStyle w:val="Ttulo11"/>
        <w:ind w:left="284" w:right="1274"/>
        <w:jc w:val="center"/>
        <w:rPr>
          <w:rFonts w:asciiTheme="minorHAnsi" w:hAnsiTheme="minorHAnsi"/>
          <w:lang w:val="pt-BR"/>
        </w:rPr>
      </w:pPr>
      <w:r w:rsidRPr="00145D0C">
        <w:rPr>
          <w:rFonts w:asciiTheme="minorHAnsi" w:hAnsiTheme="minorHAnsi"/>
          <w:lang w:val="pt-BR"/>
        </w:rPr>
        <w:t>CLÁUSULA QUARTA</w:t>
      </w:r>
    </w:p>
    <w:p w:rsidR="00145D0C" w:rsidRPr="00145D0C" w:rsidRDefault="00145D0C" w:rsidP="00145D0C">
      <w:pPr>
        <w:pStyle w:val="Ttulo11"/>
        <w:ind w:left="284" w:right="1274"/>
        <w:jc w:val="center"/>
        <w:rPr>
          <w:rFonts w:asciiTheme="minorHAnsi" w:hAnsiTheme="minorHAnsi"/>
          <w:lang w:val="pt-BR"/>
        </w:rPr>
      </w:pPr>
      <w:r w:rsidRPr="00145D0C">
        <w:rPr>
          <w:rFonts w:asciiTheme="minorHAnsi" w:hAnsiTheme="minorHAnsi"/>
          <w:lang w:val="pt-BR"/>
        </w:rPr>
        <w:t xml:space="preserve"> VALOR, RECURSOS E PAGAMENTO</w:t>
      </w:r>
    </w:p>
    <w:p w:rsidR="00145D0C" w:rsidRPr="00145D0C" w:rsidRDefault="00145D0C" w:rsidP="00145D0C">
      <w:pPr>
        <w:pStyle w:val="Corpodetexto"/>
        <w:spacing w:before="7"/>
        <w:jc w:val="both"/>
        <w:rPr>
          <w:rFonts w:asciiTheme="minorHAnsi" w:hAnsiTheme="minorHAnsi"/>
          <w:b/>
          <w:lang w:val="pt-BR"/>
        </w:rPr>
      </w:pPr>
    </w:p>
    <w:p w:rsidR="00145D0C" w:rsidRPr="00145D0C" w:rsidRDefault="00145D0C" w:rsidP="00145D0C">
      <w:pPr>
        <w:pStyle w:val="Corpodetexto"/>
        <w:tabs>
          <w:tab w:val="left" w:pos="6109"/>
          <w:tab w:val="left" w:pos="8353"/>
        </w:tabs>
        <w:ind w:left="301"/>
        <w:jc w:val="both"/>
        <w:rPr>
          <w:rFonts w:asciiTheme="minorHAnsi" w:hAnsiTheme="minorHAnsi"/>
          <w:lang w:val="pt-BR"/>
        </w:rPr>
      </w:pPr>
      <w:r w:rsidRPr="00145D0C">
        <w:rPr>
          <w:rFonts w:asciiTheme="minorHAnsi" w:hAnsiTheme="minorHAnsi"/>
          <w:b/>
          <w:lang w:val="pt-BR"/>
        </w:rPr>
        <w:t xml:space="preserve">4.1 </w:t>
      </w:r>
      <w:r w:rsidRPr="00145D0C">
        <w:rPr>
          <w:rFonts w:asciiTheme="minorHAnsi" w:hAnsiTheme="minorHAnsi"/>
          <w:lang w:val="pt-BR"/>
        </w:rPr>
        <w:t xml:space="preserve">– O valor total do presente contrato é de </w:t>
      </w:r>
      <w:r w:rsidRPr="000E5C88">
        <w:rPr>
          <w:rFonts w:asciiTheme="minorHAnsi" w:hAnsiTheme="minorHAnsi"/>
          <w:b/>
          <w:lang w:val="pt-BR"/>
        </w:rPr>
        <w:t>R$</w:t>
      </w:r>
      <w:r w:rsidR="000E5C88" w:rsidRPr="000E5C88">
        <w:rPr>
          <w:rFonts w:asciiTheme="minorHAnsi" w:hAnsiTheme="minorHAnsi"/>
          <w:b/>
          <w:lang w:val="pt-BR"/>
        </w:rPr>
        <w:t xml:space="preserve">107.100,00 </w:t>
      </w:r>
      <w:r w:rsidRPr="000E5C88">
        <w:rPr>
          <w:rFonts w:asciiTheme="minorHAnsi" w:hAnsiTheme="minorHAnsi"/>
          <w:b/>
          <w:lang w:val="pt-BR"/>
        </w:rPr>
        <w:t>(</w:t>
      </w:r>
      <w:r w:rsidR="000E5C88" w:rsidRPr="000E5C88">
        <w:rPr>
          <w:rFonts w:asciiTheme="minorHAnsi" w:hAnsiTheme="minorHAnsi"/>
          <w:b/>
          <w:lang w:val="pt-BR"/>
        </w:rPr>
        <w:t>Cento e sete mil e cem reais</w:t>
      </w:r>
      <w:r w:rsidRPr="000E5C88">
        <w:rPr>
          <w:rFonts w:asciiTheme="minorHAnsi" w:hAnsiTheme="minorHAnsi"/>
          <w:b/>
          <w:lang w:val="pt-BR"/>
        </w:rPr>
        <w:t>).</w:t>
      </w:r>
    </w:p>
    <w:p w:rsidR="00145D0C" w:rsidRPr="00145D0C" w:rsidRDefault="00145D0C" w:rsidP="00145D0C">
      <w:pPr>
        <w:pStyle w:val="Corpodetexto"/>
        <w:jc w:val="both"/>
        <w:rPr>
          <w:rFonts w:asciiTheme="minorHAnsi" w:hAnsiTheme="minorHAnsi"/>
          <w:lang w:val="pt-BR"/>
        </w:rPr>
      </w:pPr>
    </w:p>
    <w:p w:rsidR="00145D0C" w:rsidRPr="00145D0C" w:rsidRDefault="00145D0C" w:rsidP="00145D0C">
      <w:pPr>
        <w:pStyle w:val="Corpodetexto"/>
        <w:ind w:left="301"/>
        <w:jc w:val="both"/>
        <w:rPr>
          <w:rFonts w:asciiTheme="minorHAnsi" w:hAnsiTheme="minorHAnsi"/>
          <w:lang w:val="pt-BR"/>
        </w:rPr>
      </w:pPr>
      <w:r w:rsidRPr="00145D0C">
        <w:rPr>
          <w:rFonts w:asciiTheme="minorHAnsi" w:hAnsiTheme="minorHAnsi"/>
          <w:b/>
          <w:lang w:val="pt-BR"/>
        </w:rPr>
        <w:t xml:space="preserve">4.1.2 </w:t>
      </w:r>
      <w:r w:rsidRPr="00145D0C">
        <w:rPr>
          <w:rFonts w:asciiTheme="minorHAnsi" w:hAnsiTheme="minorHAnsi"/>
          <w:lang w:val="pt-BR"/>
        </w:rPr>
        <w:t>– A despesa onerará o recurso orçamentário e financeiro da funcional programática:</w:t>
      </w:r>
    </w:p>
    <w:p w:rsidR="00145D0C" w:rsidRPr="00145D0C" w:rsidRDefault="00145D0C" w:rsidP="00145D0C">
      <w:pPr>
        <w:pStyle w:val="Ttulo11"/>
        <w:spacing w:before="5"/>
        <w:ind w:right="2804"/>
        <w:jc w:val="both"/>
        <w:rPr>
          <w:rFonts w:asciiTheme="minorHAnsi" w:hAnsiTheme="minorHAnsi"/>
          <w:color w:val="000000" w:themeColor="text1"/>
          <w:lang w:val="pt-BR"/>
        </w:rPr>
      </w:pPr>
      <w:r w:rsidRPr="00145D0C">
        <w:rPr>
          <w:rFonts w:asciiTheme="minorHAnsi" w:hAnsiTheme="minorHAnsi"/>
          <w:color w:val="000000" w:themeColor="text1"/>
          <w:lang w:val="pt-BR"/>
        </w:rPr>
        <w:t xml:space="preserve">FICHA </w:t>
      </w:r>
      <w:r w:rsidR="005D62FA">
        <w:rPr>
          <w:rFonts w:asciiTheme="minorHAnsi" w:hAnsiTheme="minorHAnsi"/>
          <w:color w:val="000000" w:themeColor="text1"/>
          <w:lang w:val="pt-BR"/>
        </w:rPr>
        <w:t>963</w:t>
      </w:r>
    </w:p>
    <w:p w:rsidR="00145D0C" w:rsidRPr="00145D0C" w:rsidRDefault="00145D0C" w:rsidP="00145D0C">
      <w:pPr>
        <w:pStyle w:val="Corpodetexto"/>
        <w:spacing w:before="6"/>
        <w:jc w:val="both"/>
        <w:rPr>
          <w:rFonts w:asciiTheme="minorHAnsi" w:hAnsiTheme="minorHAnsi"/>
          <w:b/>
          <w:lang w:val="pt-BR"/>
        </w:rPr>
      </w:pPr>
    </w:p>
    <w:p w:rsidR="00145D0C" w:rsidRPr="00145D0C" w:rsidRDefault="00145D0C" w:rsidP="00145D0C">
      <w:pPr>
        <w:pStyle w:val="Corpodetexto"/>
        <w:ind w:left="301" w:right="299"/>
        <w:jc w:val="both"/>
        <w:rPr>
          <w:rFonts w:asciiTheme="minorHAnsi" w:hAnsiTheme="minorHAnsi"/>
          <w:lang w:val="pt-BR"/>
        </w:rPr>
      </w:pPr>
      <w:r w:rsidRPr="00145D0C">
        <w:rPr>
          <w:rFonts w:asciiTheme="minorHAnsi" w:hAnsiTheme="minorHAnsi"/>
          <w:b/>
          <w:lang w:val="pt-BR"/>
        </w:rPr>
        <w:t xml:space="preserve">4.2 </w:t>
      </w:r>
      <w:r w:rsidRPr="00145D0C">
        <w:rPr>
          <w:rFonts w:asciiTheme="minorHAnsi" w:hAnsiTheme="minorHAnsi"/>
          <w:lang w:val="pt-BR"/>
        </w:rPr>
        <w:t xml:space="preserve">– O pagamento será efetuado pela Tesouraria desta Prefeitura Municipal em </w:t>
      </w:r>
      <w:r w:rsidRPr="00145D0C">
        <w:rPr>
          <w:rFonts w:asciiTheme="minorHAnsi" w:hAnsiTheme="minorHAnsi"/>
          <w:b/>
          <w:lang w:val="pt-BR"/>
        </w:rPr>
        <w:t>30</w:t>
      </w:r>
      <w:r w:rsidRPr="00145D0C">
        <w:rPr>
          <w:rFonts w:asciiTheme="minorHAnsi" w:hAnsiTheme="minorHAnsi"/>
          <w:lang w:val="pt-BR"/>
        </w:rPr>
        <w:t xml:space="preserve">(Trinta) </w:t>
      </w:r>
      <w:r w:rsidRPr="00145D0C">
        <w:rPr>
          <w:rFonts w:asciiTheme="minorHAnsi" w:hAnsiTheme="minorHAnsi"/>
          <w:b/>
          <w:lang w:val="pt-BR"/>
        </w:rPr>
        <w:t xml:space="preserve">dias corridos </w:t>
      </w:r>
      <w:r w:rsidRPr="00145D0C">
        <w:rPr>
          <w:rFonts w:asciiTheme="minorHAnsi" w:hAnsiTheme="minorHAnsi"/>
          <w:lang w:val="pt-BR"/>
        </w:rPr>
        <w:t>contados da data do Atestado de Recebimento, diretamente no Banco do Brasil S.A., em conta corrente da Contratada, mediante a apresentação dos originais da NotaFiscal/Fatura.</w:t>
      </w:r>
    </w:p>
    <w:p w:rsidR="00145D0C" w:rsidRPr="00145D0C" w:rsidRDefault="00145D0C" w:rsidP="00145D0C">
      <w:pPr>
        <w:pStyle w:val="Corpodetexto"/>
        <w:jc w:val="both"/>
        <w:rPr>
          <w:rFonts w:asciiTheme="minorHAnsi" w:hAnsiTheme="minorHAnsi"/>
          <w:lang w:val="pt-BR"/>
        </w:rPr>
      </w:pPr>
    </w:p>
    <w:p w:rsidR="00145D0C" w:rsidRPr="00145D0C" w:rsidRDefault="00145D0C" w:rsidP="00145D0C">
      <w:pPr>
        <w:pStyle w:val="Corpodetexto"/>
        <w:ind w:left="301" w:right="304"/>
        <w:jc w:val="both"/>
        <w:rPr>
          <w:rFonts w:asciiTheme="minorHAnsi" w:hAnsiTheme="minorHAnsi"/>
          <w:lang w:val="pt-BR"/>
        </w:rPr>
      </w:pPr>
      <w:r w:rsidRPr="00145D0C">
        <w:rPr>
          <w:rFonts w:asciiTheme="minorHAnsi" w:hAnsiTheme="minorHAnsi"/>
          <w:b/>
          <w:lang w:val="pt-BR"/>
        </w:rPr>
        <w:t xml:space="preserve">4.2.1 </w:t>
      </w:r>
      <w:r w:rsidRPr="00145D0C">
        <w:rPr>
          <w:rFonts w:asciiTheme="minorHAnsi" w:hAnsiTheme="minorHAnsi"/>
          <w:lang w:val="pt-BR"/>
        </w:rPr>
        <w:t>– Conforme o protocolo ICMS 42/09, alterado pelo protocolo ICMS 1/2011 ficam obrigados a emitir Nota Fiscal Eletrônica – NF-e, modelo 55, em substituição à Nota Fiscal, modelo 1 ou 1-A, os contribuintes que, independentemente da atividade econômica exercida, realizem operações destinadas à Administração Pública direta ou indireta.</w:t>
      </w:r>
    </w:p>
    <w:p w:rsidR="00145D0C" w:rsidRPr="00145D0C" w:rsidRDefault="00145D0C" w:rsidP="00145D0C">
      <w:pPr>
        <w:pStyle w:val="Corpodetexto"/>
        <w:jc w:val="both"/>
        <w:rPr>
          <w:rFonts w:asciiTheme="minorHAnsi" w:hAnsiTheme="minorHAnsi"/>
          <w:lang w:val="pt-BR"/>
        </w:rPr>
      </w:pPr>
    </w:p>
    <w:p w:rsidR="00145D0C" w:rsidRPr="00145D0C" w:rsidRDefault="00145D0C" w:rsidP="00145D0C">
      <w:pPr>
        <w:pStyle w:val="PargrafodaLista"/>
        <w:numPr>
          <w:ilvl w:val="1"/>
          <w:numId w:val="8"/>
        </w:numPr>
        <w:tabs>
          <w:tab w:val="left" w:pos="672"/>
        </w:tabs>
        <w:spacing w:before="1"/>
        <w:ind w:right="304"/>
        <w:rPr>
          <w:rFonts w:asciiTheme="minorHAnsi" w:hAnsiTheme="minorHAnsi"/>
          <w:sz w:val="24"/>
          <w:szCs w:val="24"/>
          <w:lang w:val="pt-BR"/>
        </w:rPr>
      </w:pPr>
      <w:r w:rsidRPr="00145D0C">
        <w:rPr>
          <w:rFonts w:asciiTheme="minorHAnsi" w:hAnsiTheme="minorHAnsi"/>
          <w:sz w:val="24"/>
          <w:szCs w:val="24"/>
          <w:lang w:val="pt-BR"/>
        </w:rPr>
        <w:t>4.3 – Não será iniciada a contagem de prazo, caso os documentos fiscais apresentados ou outros necessários à contratação contenham incorreções.</w:t>
      </w:r>
    </w:p>
    <w:p w:rsidR="00145D0C" w:rsidRPr="00145D0C" w:rsidRDefault="00145D0C" w:rsidP="00145D0C">
      <w:pPr>
        <w:pStyle w:val="Corpodetexto"/>
        <w:spacing w:before="11"/>
        <w:jc w:val="both"/>
        <w:rPr>
          <w:rFonts w:asciiTheme="minorHAnsi" w:hAnsiTheme="minorHAnsi"/>
          <w:lang w:val="pt-BR"/>
        </w:rPr>
      </w:pPr>
    </w:p>
    <w:p w:rsidR="00145D0C" w:rsidRPr="00145D0C" w:rsidRDefault="00145D0C" w:rsidP="00145D0C">
      <w:pPr>
        <w:pStyle w:val="PargrafodaLista"/>
        <w:numPr>
          <w:ilvl w:val="1"/>
          <w:numId w:val="8"/>
        </w:numPr>
        <w:tabs>
          <w:tab w:val="left" w:pos="758"/>
        </w:tabs>
        <w:ind w:right="303"/>
        <w:rPr>
          <w:rFonts w:asciiTheme="minorHAnsi" w:hAnsiTheme="minorHAnsi"/>
          <w:sz w:val="24"/>
          <w:szCs w:val="24"/>
          <w:lang w:val="pt-BR"/>
        </w:rPr>
      </w:pPr>
      <w:r w:rsidRPr="00145D0C">
        <w:rPr>
          <w:rFonts w:asciiTheme="minorHAnsi" w:hAnsiTheme="minorHAnsi"/>
          <w:sz w:val="24"/>
          <w:szCs w:val="24"/>
          <w:lang w:val="pt-BR"/>
        </w:rPr>
        <w:t>4.4 – A contagem do prazo para pagamento considerará dias corridos e terá início e encerramento em dias de expediente nesta Prefeitura</w:t>
      </w:r>
      <w:r>
        <w:rPr>
          <w:rFonts w:asciiTheme="minorHAnsi" w:hAnsiTheme="minorHAnsi"/>
          <w:sz w:val="24"/>
          <w:szCs w:val="24"/>
          <w:lang w:val="pt-BR"/>
        </w:rPr>
        <w:t xml:space="preserve"> </w:t>
      </w:r>
      <w:r w:rsidRPr="00145D0C">
        <w:rPr>
          <w:rFonts w:asciiTheme="minorHAnsi" w:hAnsiTheme="minorHAnsi"/>
          <w:sz w:val="24"/>
          <w:szCs w:val="24"/>
          <w:lang w:val="pt-BR"/>
        </w:rPr>
        <w:t>Municipal.</w:t>
      </w:r>
    </w:p>
    <w:p w:rsidR="00145D0C" w:rsidRPr="00145D0C" w:rsidRDefault="00145D0C" w:rsidP="00145D0C">
      <w:pPr>
        <w:pStyle w:val="Corpodetexto"/>
        <w:jc w:val="both"/>
        <w:rPr>
          <w:rFonts w:asciiTheme="minorHAnsi" w:hAnsiTheme="minorHAnsi"/>
          <w:lang w:val="pt-BR"/>
        </w:rPr>
      </w:pPr>
    </w:p>
    <w:p w:rsidR="00145D0C" w:rsidRPr="00145D0C" w:rsidRDefault="00145D0C" w:rsidP="00145D0C">
      <w:pPr>
        <w:pStyle w:val="PargrafodaLista"/>
        <w:numPr>
          <w:ilvl w:val="1"/>
          <w:numId w:val="8"/>
        </w:numPr>
        <w:tabs>
          <w:tab w:val="left" w:pos="691"/>
        </w:tabs>
        <w:ind w:right="300"/>
        <w:rPr>
          <w:rFonts w:asciiTheme="minorHAnsi" w:hAnsiTheme="minorHAnsi"/>
          <w:sz w:val="24"/>
          <w:szCs w:val="24"/>
          <w:lang w:val="pt-BR"/>
        </w:rPr>
      </w:pPr>
      <w:r w:rsidRPr="00145D0C">
        <w:rPr>
          <w:rFonts w:asciiTheme="minorHAnsi" w:hAnsiTheme="minorHAnsi"/>
          <w:sz w:val="24"/>
          <w:szCs w:val="24"/>
          <w:lang w:val="pt-BR"/>
        </w:rPr>
        <w:t>4.5 – Para efeito de pagamento, a Contratada encaminhará os documentos de cobrança para a Prefeitura</w:t>
      </w:r>
      <w:r>
        <w:rPr>
          <w:rFonts w:asciiTheme="minorHAnsi" w:hAnsiTheme="minorHAnsi"/>
          <w:sz w:val="24"/>
          <w:szCs w:val="24"/>
          <w:lang w:val="pt-BR"/>
        </w:rPr>
        <w:t xml:space="preserve"> </w:t>
      </w:r>
      <w:r w:rsidRPr="00145D0C">
        <w:rPr>
          <w:rFonts w:asciiTheme="minorHAnsi" w:hAnsiTheme="minorHAnsi"/>
          <w:sz w:val="24"/>
          <w:szCs w:val="24"/>
          <w:lang w:val="pt-BR"/>
        </w:rPr>
        <w:t>Municipal.</w:t>
      </w:r>
    </w:p>
    <w:p w:rsidR="00145D0C" w:rsidRPr="00145D0C" w:rsidRDefault="00145D0C" w:rsidP="00145D0C">
      <w:pPr>
        <w:pStyle w:val="Corpodetexto"/>
        <w:jc w:val="both"/>
        <w:rPr>
          <w:rFonts w:asciiTheme="minorHAnsi" w:hAnsiTheme="minorHAnsi"/>
          <w:lang w:val="pt-BR"/>
        </w:rPr>
      </w:pPr>
    </w:p>
    <w:p w:rsidR="00145D0C" w:rsidRPr="00145D0C" w:rsidRDefault="00145D0C" w:rsidP="00145D0C">
      <w:pPr>
        <w:pStyle w:val="PargrafodaLista"/>
        <w:numPr>
          <w:ilvl w:val="1"/>
          <w:numId w:val="8"/>
        </w:numPr>
        <w:tabs>
          <w:tab w:val="left" w:pos="684"/>
        </w:tabs>
        <w:ind w:right="301"/>
        <w:rPr>
          <w:rFonts w:asciiTheme="minorHAnsi" w:hAnsiTheme="minorHAnsi"/>
          <w:sz w:val="24"/>
          <w:szCs w:val="24"/>
          <w:lang w:val="pt-BR"/>
        </w:rPr>
      </w:pPr>
      <w:r w:rsidRPr="00145D0C">
        <w:rPr>
          <w:rFonts w:asciiTheme="minorHAnsi" w:hAnsiTheme="minorHAnsi"/>
          <w:sz w:val="24"/>
          <w:szCs w:val="24"/>
          <w:lang w:val="pt-BR"/>
        </w:rPr>
        <w:t xml:space="preserve">4.6 – Quando for constatada qualquer irregularidade na Nota Fiscal/Fatura, será imediatamente solicitada à Contratada, carta de correção, quando couber, ou ainda pertinente regularização, que deverá ser encaminhada a esta Prefeitura Municipal no prazo de </w:t>
      </w:r>
      <w:r w:rsidRPr="00145D0C">
        <w:rPr>
          <w:rFonts w:asciiTheme="minorHAnsi" w:hAnsiTheme="minorHAnsi"/>
          <w:b/>
          <w:sz w:val="24"/>
          <w:szCs w:val="24"/>
          <w:lang w:val="pt-BR"/>
        </w:rPr>
        <w:t xml:space="preserve">24 </w:t>
      </w:r>
      <w:r w:rsidRPr="00145D0C">
        <w:rPr>
          <w:rFonts w:asciiTheme="minorHAnsi" w:hAnsiTheme="minorHAnsi"/>
          <w:sz w:val="24"/>
          <w:szCs w:val="24"/>
          <w:lang w:val="pt-BR"/>
        </w:rPr>
        <w:t>(vinte e quatro)</w:t>
      </w:r>
      <w:r w:rsidR="000E5C88">
        <w:rPr>
          <w:rFonts w:asciiTheme="minorHAnsi" w:hAnsiTheme="minorHAnsi"/>
          <w:sz w:val="24"/>
          <w:szCs w:val="24"/>
          <w:lang w:val="pt-BR"/>
        </w:rPr>
        <w:t xml:space="preserve"> </w:t>
      </w:r>
      <w:r w:rsidRPr="00145D0C">
        <w:rPr>
          <w:rFonts w:asciiTheme="minorHAnsi" w:hAnsiTheme="minorHAnsi"/>
          <w:b/>
          <w:sz w:val="24"/>
          <w:szCs w:val="24"/>
          <w:lang w:val="pt-BR"/>
        </w:rPr>
        <w:t>horas</w:t>
      </w:r>
      <w:r w:rsidRPr="00145D0C">
        <w:rPr>
          <w:rFonts w:asciiTheme="minorHAnsi" w:hAnsiTheme="minorHAnsi"/>
          <w:sz w:val="24"/>
          <w:szCs w:val="24"/>
          <w:lang w:val="pt-BR"/>
        </w:rPr>
        <w:t>;</w:t>
      </w:r>
    </w:p>
    <w:p w:rsidR="00145D0C" w:rsidRPr="00145D0C" w:rsidRDefault="00145D0C" w:rsidP="00145D0C">
      <w:pPr>
        <w:pStyle w:val="Corpodetexto"/>
        <w:jc w:val="both"/>
        <w:rPr>
          <w:rFonts w:asciiTheme="minorHAnsi" w:hAnsiTheme="minorHAnsi"/>
          <w:lang w:val="pt-BR"/>
        </w:rPr>
      </w:pPr>
    </w:p>
    <w:p w:rsidR="00145D0C" w:rsidRPr="00145D0C" w:rsidRDefault="00145D0C" w:rsidP="00145D0C">
      <w:pPr>
        <w:pStyle w:val="Corpodetexto"/>
        <w:ind w:left="301" w:right="298"/>
        <w:jc w:val="both"/>
        <w:rPr>
          <w:rFonts w:asciiTheme="minorHAnsi" w:hAnsiTheme="minorHAnsi"/>
          <w:lang w:val="pt-BR"/>
        </w:rPr>
      </w:pPr>
      <w:r w:rsidRPr="00145D0C">
        <w:rPr>
          <w:rFonts w:asciiTheme="minorHAnsi" w:hAnsiTheme="minorHAnsi"/>
          <w:b/>
          <w:lang w:val="pt-BR"/>
        </w:rPr>
        <w:t xml:space="preserve">4.6.1 </w:t>
      </w:r>
      <w:r w:rsidRPr="00145D0C">
        <w:rPr>
          <w:rFonts w:asciiTheme="minorHAnsi" w:hAnsiTheme="minorHAnsi"/>
          <w:lang w:val="pt-BR"/>
        </w:rPr>
        <w:t>– Caso a Contratada não apresente carta de correção no prazo estipulado, o prazo para pagamento será recontado, a partir da data da sua apresentação.</w:t>
      </w:r>
    </w:p>
    <w:p w:rsidR="00145D0C" w:rsidRPr="00145D0C" w:rsidRDefault="00145D0C" w:rsidP="00145D0C">
      <w:pPr>
        <w:pStyle w:val="Corpodetexto"/>
        <w:jc w:val="both"/>
        <w:rPr>
          <w:rFonts w:asciiTheme="minorHAnsi" w:hAnsiTheme="minorHAnsi"/>
          <w:lang w:val="pt-BR"/>
        </w:rPr>
      </w:pPr>
    </w:p>
    <w:p w:rsidR="00145D0C" w:rsidRDefault="00145D0C" w:rsidP="00145D0C">
      <w:pPr>
        <w:pStyle w:val="Ttulo11"/>
        <w:spacing w:before="90"/>
        <w:ind w:left="284" w:right="-1" w:firstLine="1"/>
        <w:jc w:val="center"/>
        <w:rPr>
          <w:rFonts w:asciiTheme="minorHAnsi" w:hAnsiTheme="minorHAnsi"/>
          <w:lang w:val="pt-BR"/>
        </w:rPr>
      </w:pPr>
      <w:r w:rsidRPr="00145D0C">
        <w:rPr>
          <w:rFonts w:asciiTheme="minorHAnsi" w:hAnsiTheme="minorHAnsi"/>
          <w:lang w:val="pt-BR"/>
        </w:rPr>
        <w:t>CLÁUSULA QUINTA</w:t>
      </w:r>
    </w:p>
    <w:p w:rsidR="00145D0C" w:rsidRPr="00145D0C" w:rsidRDefault="00145D0C" w:rsidP="00145D0C">
      <w:pPr>
        <w:pStyle w:val="Ttulo11"/>
        <w:spacing w:before="90"/>
        <w:ind w:left="284" w:right="-1" w:firstLine="1"/>
        <w:jc w:val="center"/>
        <w:rPr>
          <w:rFonts w:asciiTheme="minorHAnsi" w:hAnsiTheme="minorHAnsi"/>
          <w:lang w:val="pt-BR"/>
        </w:rPr>
      </w:pPr>
      <w:r w:rsidRPr="00145D0C">
        <w:rPr>
          <w:rFonts w:asciiTheme="minorHAnsi" w:hAnsiTheme="minorHAnsi"/>
          <w:lang w:val="pt-BR"/>
        </w:rPr>
        <w:t>EXECUÇÃO DO CONTRATO</w:t>
      </w:r>
    </w:p>
    <w:p w:rsidR="00145D0C" w:rsidRPr="00145D0C" w:rsidRDefault="00145D0C" w:rsidP="00145D0C">
      <w:pPr>
        <w:pStyle w:val="Corpodetexto"/>
        <w:spacing w:before="7"/>
        <w:jc w:val="both"/>
        <w:rPr>
          <w:rFonts w:asciiTheme="minorHAnsi" w:hAnsiTheme="minorHAnsi"/>
          <w:b/>
          <w:lang w:val="pt-BR"/>
        </w:rPr>
      </w:pPr>
    </w:p>
    <w:p w:rsidR="00145D0C" w:rsidRPr="00145D0C" w:rsidRDefault="00145D0C" w:rsidP="00145D0C">
      <w:pPr>
        <w:pStyle w:val="PargrafodaLista"/>
        <w:numPr>
          <w:ilvl w:val="1"/>
          <w:numId w:val="7"/>
        </w:numPr>
        <w:tabs>
          <w:tab w:val="left" w:pos="722"/>
        </w:tabs>
        <w:ind w:right="301"/>
        <w:rPr>
          <w:rFonts w:asciiTheme="minorHAnsi" w:hAnsiTheme="minorHAnsi"/>
          <w:sz w:val="24"/>
          <w:szCs w:val="24"/>
          <w:lang w:val="pt-BR"/>
        </w:rPr>
      </w:pPr>
      <w:r w:rsidRPr="00145D0C">
        <w:rPr>
          <w:rFonts w:asciiTheme="minorHAnsi" w:hAnsiTheme="minorHAnsi"/>
          <w:b/>
          <w:sz w:val="24"/>
          <w:szCs w:val="24"/>
          <w:lang w:val="pt-BR"/>
        </w:rPr>
        <w:t xml:space="preserve">5.1 – </w:t>
      </w:r>
      <w:r w:rsidRPr="00145D0C">
        <w:rPr>
          <w:rFonts w:asciiTheme="minorHAnsi" w:hAnsiTheme="minorHAnsi"/>
          <w:sz w:val="24"/>
          <w:szCs w:val="24"/>
          <w:lang w:val="pt-BR"/>
        </w:rPr>
        <w:t>O contrato deverá ser executado fielmente pelas partes, de acordo com as</w:t>
      </w:r>
      <w:r>
        <w:rPr>
          <w:rFonts w:asciiTheme="minorHAnsi" w:hAnsiTheme="minorHAnsi"/>
          <w:sz w:val="24"/>
          <w:szCs w:val="24"/>
          <w:lang w:val="pt-BR"/>
        </w:rPr>
        <w:t xml:space="preserve"> </w:t>
      </w:r>
      <w:r w:rsidRPr="00145D0C">
        <w:rPr>
          <w:rFonts w:asciiTheme="minorHAnsi" w:hAnsiTheme="minorHAnsi"/>
          <w:sz w:val="24"/>
          <w:szCs w:val="24"/>
          <w:lang w:val="pt-BR"/>
        </w:rPr>
        <w:t>cláusulas avençadas e as normas da Lei nº 8.666, de 21 de junho de 1993, respondendo cada uma pelas consequências de sua inexecução total ou</w:t>
      </w:r>
      <w:r>
        <w:rPr>
          <w:rFonts w:asciiTheme="minorHAnsi" w:hAnsiTheme="minorHAnsi"/>
          <w:sz w:val="24"/>
          <w:szCs w:val="24"/>
          <w:lang w:val="pt-BR"/>
        </w:rPr>
        <w:t xml:space="preserve"> </w:t>
      </w:r>
      <w:r w:rsidRPr="00145D0C">
        <w:rPr>
          <w:rFonts w:asciiTheme="minorHAnsi" w:hAnsiTheme="minorHAnsi"/>
          <w:sz w:val="24"/>
          <w:szCs w:val="24"/>
          <w:lang w:val="pt-BR"/>
        </w:rPr>
        <w:t>parcial.</w:t>
      </w:r>
    </w:p>
    <w:p w:rsidR="00145D0C" w:rsidRPr="00145D0C" w:rsidRDefault="00145D0C" w:rsidP="00145D0C">
      <w:pPr>
        <w:pStyle w:val="Corpodetexto"/>
        <w:jc w:val="both"/>
        <w:rPr>
          <w:rFonts w:asciiTheme="minorHAnsi" w:hAnsiTheme="minorHAnsi"/>
          <w:lang w:val="pt-BR"/>
        </w:rPr>
      </w:pPr>
    </w:p>
    <w:p w:rsidR="00145D0C" w:rsidRPr="00145D0C" w:rsidRDefault="00145D0C" w:rsidP="00454B31">
      <w:pPr>
        <w:pStyle w:val="PargrafodaLista"/>
        <w:numPr>
          <w:ilvl w:val="1"/>
          <w:numId w:val="7"/>
        </w:numPr>
        <w:tabs>
          <w:tab w:val="left" w:pos="698"/>
        </w:tabs>
        <w:ind w:right="-1"/>
        <w:rPr>
          <w:rFonts w:asciiTheme="minorHAnsi" w:hAnsiTheme="minorHAnsi"/>
          <w:sz w:val="24"/>
          <w:szCs w:val="24"/>
          <w:lang w:val="pt-BR"/>
        </w:rPr>
      </w:pPr>
      <w:r w:rsidRPr="00145D0C">
        <w:rPr>
          <w:rFonts w:asciiTheme="minorHAnsi" w:hAnsiTheme="minorHAnsi"/>
          <w:b/>
          <w:sz w:val="24"/>
          <w:szCs w:val="24"/>
          <w:lang w:val="pt-BR"/>
        </w:rPr>
        <w:t xml:space="preserve">5.2 – </w:t>
      </w:r>
      <w:r w:rsidRPr="00145D0C">
        <w:rPr>
          <w:rFonts w:asciiTheme="minorHAnsi" w:hAnsiTheme="minorHAnsi"/>
          <w:sz w:val="24"/>
          <w:szCs w:val="24"/>
          <w:lang w:val="pt-BR"/>
        </w:rPr>
        <w:t>A execução do contrato deverá ser acompanhada e fiscalizada por um representante da Administração especialmente designado, permitida a contratação de terceiros para assisti-lo e subsidiá-lo de informações pertinentes a essa</w:t>
      </w:r>
      <w:r w:rsidR="00454B31">
        <w:rPr>
          <w:rFonts w:asciiTheme="minorHAnsi" w:hAnsiTheme="minorHAnsi"/>
          <w:sz w:val="24"/>
          <w:szCs w:val="24"/>
          <w:lang w:val="pt-BR"/>
        </w:rPr>
        <w:t xml:space="preserve"> </w:t>
      </w:r>
      <w:r w:rsidRPr="00145D0C">
        <w:rPr>
          <w:rFonts w:asciiTheme="minorHAnsi" w:hAnsiTheme="minorHAnsi"/>
          <w:sz w:val="24"/>
          <w:szCs w:val="24"/>
          <w:lang w:val="pt-BR"/>
        </w:rPr>
        <w:t>atribuição.</w:t>
      </w:r>
    </w:p>
    <w:p w:rsidR="00145D0C" w:rsidRPr="00145D0C" w:rsidRDefault="00145D0C" w:rsidP="00145D0C">
      <w:pPr>
        <w:pStyle w:val="Corpodetexto"/>
        <w:jc w:val="both"/>
        <w:rPr>
          <w:rFonts w:asciiTheme="minorHAnsi" w:hAnsiTheme="minorHAnsi"/>
          <w:lang w:val="pt-BR"/>
        </w:rPr>
      </w:pPr>
    </w:p>
    <w:p w:rsidR="00145D0C" w:rsidRPr="00145D0C" w:rsidRDefault="00145D0C" w:rsidP="00145D0C">
      <w:pPr>
        <w:pStyle w:val="PargrafodaLista"/>
        <w:numPr>
          <w:ilvl w:val="1"/>
          <w:numId w:val="7"/>
        </w:numPr>
        <w:tabs>
          <w:tab w:val="left" w:pos="734"/>
        </w:tabs>
        <w:ind w:right="304"/>
        <w:rPr>
          <w:rFonts w:asciiTheme="minorHAnsi" w:hAnsiTheme="minorHAnsi"/>
          <w:sz w:val="24"/>
          <w:szCs w:val="24"/>
          <w:lang w:val="pt-BR"/>
        </w:rPr>
      </w:pPr>
      <w:r w:rsidRPr="00145D0C">
        <w:rPr>
          <w:rFonts w:asciiTheme="minorHAnsi" w:hAnsiTheme="minorHAnsi"/>
          <w:b/>
          <w:sz w:val="24"/>
          <w:szCs w:val="24"/>
          <w:lang w:val="pt-BR"/>
        </w:rPr>
        <w:t xml:space="preserve">5.3 – </w:t>
      </w:r>
      <w:r w:rsidRPr="00145D0C">
        <w:rPr>
          <w:rFonts w:asciiTheme="minorHAnsi" w:hAnsiTheme="minorHAnsi"/>
          <w:sz w:val="24"/>
          <w:szCs w:val="24"/>
          <w:lang w:val="pt-BR"/>
        </w:rPr>
        <w:t>O representante da Administração anotará em registro próprio todas as ocorrências relacionadas com a execução do contrato, determinando o que for necessário à regularização das faltas ou defeitos</w:t>
      </w:r>
      <w:r w:rsidR="00454B31">
        <w:rPr>
          <w:rFonts w:asciiTheme="minorHAnsi" w:hAnsiTheme="minorHAnsi"/>
          <w:sz w:val="24"/>
          <w:szCs w:val="24"/>
          <w:lang w:val="pt-BR"/>
        </w:rPr>
        <w:t xml:space="preserve"> </w:t>
      </w:r>
      <w:r w:rsidRPr="00145D0C">
        <w:rPr>
          <w:rFonts w:asciiTheme="minorHAnsi" w:hAnsiTheme="minorHAnsi"/>
          <w:sz w:val="24"/>
          <w:szCs w:val="24"/>
          <w:lang w:val="pt-BR"/>
        </w:rPr>
        <w:t>observados.</w:t>
      </w:r>
    </w:p>
    <w:p w:rsidR="00145D0C" w:rsidRPr="00145D0C" w:rsidRDefault="00145D0C" w:rsidP="00145D0C">
      <w:pPr>
        <w:pStyle w:val="Corpodetexto"/>
        <w:jc w:val="both"/>
        <w:rPr>
          <w:rFonts w:asciiTheme="minorHAnsi" w:hAnsiTheme="minorHAnsi"/>
          <w:lang w:val="pt-BR"/>
        </w:rPr>
      </w:pPr>
    </w:p>
    <w:p w:rsidR="00145D0C" w:rsidRPr="00145D0C" w:rsidRDefault="00145D0C" w:rsidP="00145D0C">
      <w:pPr>
        <w:pStyle w:val="PargrafodaLista"/>
        <w:numPr>
          <w:ilvl w:val="1"/>
          <w:numId w:val="7"/>
        </w:numPr>
        <w:tabs>
          <w:tab w:val="left" w:pos="677"/>
        </w:tabs>
        <w:ind w:right="303"/>
        <w:rPr>
          <w:rFonts w:asciiTheme="minorHAnsi" w:hAnsiTheme="minorHAnsi"/>
          <w:sz w:val="24"/>
          <w:szCs w:val="24"/>
          <w:lang w:val="pt-BR"/>
        </w:rPr>
      </w:pPr>
      <w:r w:rsidRPr="00145D0C">
        <w:rPr>
          <w:rFonts w:asciiTheme="minorHAnsi" w:hAnsiTheme="minorHAnsi"/>
          <w:b/>
          <w:sz w:val="24"/>
          <w:szCs w:val="24"/>
          <w:lang w:val="pt-BR"/>
        </w:rPr>
        <w:t xml:space="preserve">5.4 – </w:t>
      </w:r>
      <w:r w:rsidRPr="00145D0C">
        <w:rPr>
          <w:rFonts w:asciiTheme="minorHAnsi" w:hAnsiTheme="minorHAnsi"/>
          <w:sz w:val="24"/>
          <w:szCs w:val="24"/>
          <w:lang w:val="pt-BR"/>
        </w:rPr>
        <w:t xml:space="preserve">As decisões e providências que ultrapassarem a competência do representante deverão ser solicitadas a seus superiores em tempo hábil para a </w:t>
      </w:r>
      <w:r w:rsidRPr="00145D0C">
        <w:rPr>
          <w:rFonts w:asciiTheme="minorHAnsi" w:hAnsiTheme="minorHAnsi"/>
          <w:sz w:val="24"/>
          <w:szCs w:val="24"/>
          <w:lang w:val="pt-BR"/>
        </w:rPr>
        <w:lastRenderedPageBreak/>
        <w:t>adoção das medidas</w:t>
      </w:r>
      <w:r w:rsidR="00454B31">
        <w:rPr>
          <w:rFonts w:asciiTheme="minorHAnsi" w:hAnsiTheme="minorHAnsi"/>
          <w:sz w:val="24"/>
          <w:szCs w:val="24"/>
          <w:lang w:val="pt-BR"/>
        </w:rPr>
        <w:t xml:space="preserve"> </w:t>
      </w:r>
      <w:r w:rsidRPr="00145D0C">
        <w:rPr>
          <w:rFonts w:asciiTheme="minorHAnsi" w:hAnsiTheme="minorHAnsi"/>
          <w:sz w:val="24"/>
          <w:szCs w:val="24"/>
          <w:lang w:val="pt-BR"/>
        </w:rPr>
        <w:t>convenientes.</w:t>
      </w:r>
    </w:p>
    <w:p w:rsidR="00145D0C" w:rsidRPr="00145D0C" w:rsidRDefault="00145D0C" w:rsidP="00145D0C">
      <w:pPr>
        <w:pStyle w:val="Corpodetexto"/>
        <w:jc w:val="both"/>
        <w:rPr>
          <w:rFonts w:asciiTheme="minorHAnsi" w:hAnsiTheme="minorHAnsi"/>
          <w:lang w:val="pt-BR"/>
        </w:rPr>
      </w:pPr>
    </w:p>
    <w:p w:rsidR="00145D0C" w:rsidRPr="00145D0C" w:rsidRDefault="00145D0C" w:rsidP="00145D0C">
      <w:pPr>
        <w:pStyle w:val="PargrafodaLista"/>
        <w:numPr>
          <w:ilvl w:val="1"/>
          <w:numId w:val="7"/>
        </w:numPr>
        <w:tabs>
          <w:tab w:val="left" w:pos="725"/>
        </w:tabs>
        <w:ind w:right="299"/>
        <w:rPr>
          <w:rFonts w:asciiTheme="minorHAnsi" w:hAnsiTheme="minorHAnsi"/>
          <w:sz w:val="24"/>
          <w:szCs w:val="24"/>
          <w:lang w:val="pt-BR"/>
        </w:rPr>
      </w:pPr>
      <w:r w:rsidRPr="00145D0C">
        <w:rPr>
          <w:rFonts w:asciiTheme="minorHAnsi" w:hAnsiTheme="minorHAnsi"/>
          <w:b/>
          <w:sz w:val="24"/>
          <w:szCs w:val="24"/>
          <w:lang w:val="pt-BR"/>
        </w:rPr>
        <w:t xml:space="preserve">5.5 – </w:t>
      </w:r>
      <w:r w:rsidRPr="00145D0C">
        <w:rPr>
          <w:rFonts w:asciiTheme="minorHAnsi" w:hAnsiTheme="minorHAnsi"/>
          <w:sz w:val="24"/>
          <w:szCs w:val="24"/>
          <w:lang w:val="pt-BR"/>
        </w:rPr>
        <w:t>O contratado é responsável pelos danos causados diretamente à Administração ou a terceiros, decorrentes de sua culpa ou dolo na execução do contrato, não excluindo ou reduzindo essa responsabilidade a fiscalização ou o acompanhamento pelo órgão interessado.</w:t>
      </w:r>
    </w:p>
    <w:p w:rsidR="00145D0C" w:rsidRPr="00145D0C" w:rsidRDefault="00145D0C" w:rsidP="00145D0C">
      <w:pPr>
        <w:pStyle w:val="Corpodetexto"/>
        <w:jc w:val="both"/>
        <w:rPr>
          <w:rFonts w:asciiTheme="minorHAnsi" w:hAnsiTheme="minorHAnsi"/>
          <w:lang w:val="pt-BR"/>
        </w:rPr>
      </w:pPr>
    </w:p>
    <w:p w:rsidR="00145D0C" w:rsidRPr="00145D0C" w:rsidRDefault="00145D0C" w:rsidP="00145D0C">
      <w:pPr>
        <w:pStyle w:val="PargrafodaLista"/>
        <w:numPr>
          <w:ilvl w:val="1"/>
          <w:numId w:val="7"/>
        </w:numPr>
        <w:tabs>
          <w:tab w:val="left" w:pos="761"/>
        </w:tabs>
        <w:ind w:right="303"/>
        <w:rPr>
          <w:rFonts w:asciiTheme="minorHAnsi" w:hAnsiTheme="minorHAnsi"/>
          <w:sz w:val="24"/>
          <w:szCs w:val="24"/>
          <w:lang w:val="pt-BR"/>
        </w:rPr>
      </w:pPr>
      <w:r w:rsidRPr="00145D0C">
        <w:rPr>
          <w:rFonts w:asciiTheme="minorHAnsi" w:hAnsiTheme="minorHAnsi"/>
          <w:b/>
          <w:sz w:val="24"/>
          <w:szCs w:val="24"/>
          <w:lang w:val="pt-BR"/>
        </w:rPr>
        <w:t xml:space="preserve">5.6 – </w:t>
      </w:r>
      <w:r w:rsidRPr="00145D0C">
        <w:rPr>
          <w:rFonts w:asciiTheme="minorHAnsi" w:hAnsiTheme="minorHAnsi"/>
          <w:sz w:val="24"/>
          <w:szCs w:val="24"/>
          <w:lang w:val="pt-BR"/>
        </w:rPr>
        <w:t>O contratado é responsável pelos encargos trabalhistas, previdenciários, fiscais e comerciais resultantes da execução do contrato.</w:t>
      </w:r>
    </w:p>
    <w:p w:rsidR="00145D0C" w:rsidRPr="00145D0C" w:rsidRDefault="00145D0C" w:rsidP="00145D0C">
      <w:pPr>
        <w:pStyle w:val="Corpodetexto"/>
        <w:jc w:val="both"/>
        <w:rPr>
          <w:rFonts w:asciiTheme="minorHAnsi" w:hAnsiTheme="minorHAnsi"/>
          <w:lang w:val="pt-BR"/>
        </w:rPr>
      </w:pPr>
    </w:p>
    <w:p w:rsidR="00145D0C" w:rsidRPr="00145D0C" w:rsidRDefault="00145D0C" w:rsidP="00145D0C">
      <w:pPr>
        <w:pStyle w:val="PargrafodaLista"/>
        <w:numPr>
          <w:ilvl w:val="1"/>
          <w:numId w:val="7"/>
        </w:numPr>
        <w:tabs>
          <w:tab w:val="left" w:pos="746"/>
        </w:tabs>
        <w:ind w:right="303"/>
        <w:rPr>
          <w:rFonts w:asciiTheme="minorHAnsi" w:hAnsiTheme="minorHAnsi"/>
          <w:sz w:val="24"/>
          <w:szCs w:val="24"/>
          <w:lang w:val="pt-BR"/>
        </w:rPr>
      </w:pPr>
      <w:r w:rsidRPr="00145D0C">
        <w:rPr>
          <w:rFonts w:asciiTheme="minorHAnsi" w:hAnsiTheme="minorHAnsi"/>
          <w:b/>
          <w:sz w:val="24"/>
          <w:szCs w:val="24"/>
          <w:lang w:val="pt-BR"/>
        </w:rPr>
        <w:t xml:space="preserve">5.7– </w:t>
      </w:r>
      <w:r w:rsidRPr="00145D0C">
        <w:rPr>
          <w:rFonts w:asciiTheme="minorHAnsi" w:hAnsiTheme="minorHAnsi"/>
          <w:sz w:val="24"/>
          <w:szCs w:val="24"/>
          <w:lang w:val="pt-BR"/>
        </w:rPr>
        <w:t>A inadimplência do contratado com referência aos encargos trabalhistas, fiscais e comerciais não transfere à Administração Pública a responsabilidade por seu pagamento, nem poderá onerar o objeto do contrato ou restringir a</w:t>
      </w:r>
      <w:r w:rsidR="00454B31">
        <w:rPr>
          <w:rFonts w:asciiTheme="minorHAnsi" w:hAnsiTheme="minorHAnsi"/>
          <w:sz w:val="24"/>
          <w:szCs w:val="24"/>
          <w:lang w:val="pt-BR"/>
        </w:rPr>
        <w:t xml:space="preserve"> </w:t>
      </w:r>
      <w:r w:rsidRPr="00145D0C">
        <w:rPr>
          <w:rFonts w:asciiTheme="minorHAnsi" w:hAnsiTheme="minorHAnsi"/>
          <w:sz w:val="24"/>
          <w:szCs w:val="24"/>
          <w:lang w:val="pt-BR"/>
        </w:rPr>
        <w:t>regularização.</w:t>
      </w:r>
    </w:p>
    <w:p w:rsidR="00145D0C" w:rsidRPr="00145D0C" w:rsidRDefault="00145D0C" w:rsidP="00145D0C">
      <w:pPr>
        <w:pStyle w:val="Corpodetexto"/>
        <w:jc w:val="both"/>
        <w:rPr>
          <w:rFonts w:asciiTheme="minorHAnsi" w:hAnsiTheme="minorHAnsi"/>
          <w:lang w:val="pt-BR"/>
        </w:rPr>
      </w:pPr>
    </w:p>
    <w:p w:rsidR="00145D0C" w:rsidRPr="00145D0C" w:rsidRDefault="00145D0C" w:rsidP="00145D0C">
      <w:pPr>
        <w:pStyle w:val="PargrafodaLista"/>
        <w:numPr>
          <w:ilvl w:val="1"/>
          <w:numId w:val="7"/>
        </w:numPr>
        <w:tabs>
          <w:tab w:val="left" w:pos="662"/>
        </w:tabs>
        <w:spacing w:before="1"/>
        <w:ind w:left="661" w:hanging="360"/>
        <w:rPr>
          <w:rFonts w:asciiTheme="minorHAnsi" w:hAnsiTheme="minorHAnsi"/>
          <w:sz w:val="24"/>
          <w:szCs w:val="24"/>
          <w:lang w:val="pt-BR"/>
        </w:rPr>
      </w:pPr>
      <w:r w:rsidRPr="00145D0C">
        <w:rPr>
          <w:rFonts w:asciiTheme="minorHAnsi" w:hAnsiTheme="minorHAnsi"/>
          <w:b/>
          <w:sz w:val="24"/>
          <w:szCs w:val="24"/>
          <w:lang w:val="pt-BR"/>
        </w:rPr>
        <w:t xml:space="preserve">5.8 – </w:t>
      </w:r>
      <w:r w:rsidRPr="00145D0C">
        <w:rPr>
          <w:rFonts w:asciiTheme="minorHAnsi" w:hAnsiTheme="minorHAnsi"/>
          <w:sz w:val="24"/>
          <w:szCs w:val="24"/>
          <w:lang w:val="pt-BR"/>
        </w:rPr>
        <w:t>Executado o contrato, o seu objeto será recebido: em se tratando de obras e</w:t>
      </w:r>
      <w:r w:rsidR="00454B31">
        <w:rPr>
          <w:rFonts w:asciiTheme="minorHAnsi" w:hAnsiTheme="minorHAnsi"/>
          <w:sz w:val="24"/>
          <w:szCs w:val="24"/>
          <w:lang w:val="pt-BR"/>
        </w:rPr>
        <w:t xml:space="preserve"> </w:t>
      </w:r>
      <w:r w:rsidRPr="00145D0C">
        <w:rPr>
          <w:rFonts w:asciiTheme="minorHAnsi" w:hAnsiTheme="minorHAnsi"/>
          <w:sz w:val="24"/>
          <w:szCs w:val="24"/>
          <w:lang w:val="pt-BR"/>
        </w:rPr>
        <w:t>serviços:</w:t>
      </w:r>
    </w:p>
    <w:p w:rsidR="00145D0C" w:rsidRPr="00145D0C" w:rsidRDefault="00145D0C" w:rsidP="00145D0C">
      <w:pPr>
        <w:pStyle w:val="Corpodetexto"/>
        <w:spacing w:before="11"/>
        <w:jc w:val="both"/>
        <w:rPr>
          <w:rFonts w:asciiTheme="minorHAnsi" w:hAnsiTheme="minorHAnsi"/>
          <w:lang w:val="pt-BR"/>
        </w:rPr>
      </w:pPr>
    </w:p>
    <w:p w:rsidR="00145D0C" w:rsidRPr="00145D0C" w:rsidRDefault="00145D0C" w:rsidP="00145D0C">
      <w:pPr>
        <w:pStyle w:val="PargrafodaLista"/>
        <w:numPr>
          <w:ilvl w:val="2"/>
          <w:numId w:val="7"/>
        </w:numPr>
        <w:tabs>
          <w:tab w:val="left" w:pos="888"/>
        </w:tabs>
        <w:ind w:right="302"/>
        <w:rPr>
          <w:rFonts w:asciiTheme="minorHAnsi" w:hAnsiTheme="minorHAnsi"/>
          <w:sz w:val="24"/>
          <w:szCs w:val="24"/>
          <w:lang w:val="pt-BR"/>
        </w:rPr>
      </w:pPr>
      <w:r w:rsidRPr="00145D0C">
        <w:rPr>
          <w:rFonts w:asciiTheme="minorHAnsi" w:hAnsiTheme="minorHAnsi"/>
          <w:b/>
          <w:sz w:val="24"/>
          <w:szCs w:val="24"/>
          <w:lang w:val="pt-BR"/>
        </w:rPr>
        <w:t xml:space="preserve">5.8.1 – </w:t>
      </w:r>
      <w:r w:rsidRPr="00145D0C">
        <w:rPr>
          <w:rFonts w:asciiTheme="minorHAnsi" w:hAnsiTheme="minorHAnsi"/>
          <w:sz w:val="24"/>
          <w:szCs w:val="24"/>
          <w:lang w:val="pt-BR"/>
        </w:rPr>
        <w:t>Provisoriamente, pelo responsável por seu acompanhamento e fiscalização, mediante termo circunstanciado, assinado pelas partes em até 15 (quinze) dias da comunicação escrita do contratado;</w:t>
      </w:r>
    </w:p>
    <w:p w:rsidR="00145D0C" w:rsidRPr="00145D0C" w:rsidRDefault="00145D0C" w:rsidP="00145D0C">
      <w:pPr>
        <w:pStyle w:val="Corpodetexto"/>
        <w:jc w:val="both"/>
        <w:rPr>
          <w:rFonts w:asciiTheme="minorHAnsi" w:hAnsiTheme="minorHAnsi"/>
          <w:lang w:val="pt-BR"/>
        </w:rPr>
      </w:pPr>
    </w:p>
    <w:p w:rsidR="00145D0C" w:rsidRPr="00145D0C" w:rsidRDefault="00145D0C" w:rsidP="00145D0C">
      <w:pPr>
        <w:pStyle w:val="PargrafodaLista"/>
        <w:numPr>
          <w:ilvl w:val="2"/>
          <w:numId w:val="7"/>
        </w:numPr>
        <w:tabs>
          <w:tab w:val="left" w:pos="919"/>
        </w:tabs>
        <w:ind w:right="301"/>
        <w:rPr>
          <w:rFonts w:asciiTheme="minorHAnsi" w:hAnsiTheme="minorHAnsi"/>
          <w:sz w:val="24"/>
          <w:szCs w:val="24"/>
          <w:lang w:val="pt-BR"/>
        </w:rPr>
      </w:pPr>
      <w:r w:rsidRPr="00145D0C">
        <w:rPr>
          <w:rFonts w:asciiTheme="minorHAnsi" w:hAnsiTheme="minorHAnsi"/>
          <w:b/>
          <w:sz w:val="24"/>
          <w:szCs w:val="24"/>
          <w:lang w:val="pt-BR"/>
        </w:rPr>
        <w:t xml:space="preserve">5.8.2 – </w:t>
      </w:r>
      <w:r w:rsidRPr="00145D0C">
        <w:rPr>
          <w:rFonts w:asciiTheme="minorHAnsi" w:hAnsiTheme="minorHAnsi"/>
          <w:sz w:val="24"/>
          <w:szCs w:val="24"/>
          <w:lang w:val="pt-BR"/>
        </w:rPr>
        <w:t>Definitivamente, por servidor ou comissão designada pela autoridade competente, mediante termo circunstanciado, assinado pelas partes, após o decurso do prazo de observação, ou vistoria que comprove a adequação do objeto aos termos contratuais, observado o disposto no art. 69 da Lei nº 8.666, de 21 de junho de1993.</w:t>
      </w:r>
    </w:p>
    <w:p w:rsidR="00145D0C" w:rsidRPr="00145D0C" w:rsidRDefault="00145D0C" w:rsidP="00145D0C">
      <w:pPr>
        <w:pStyle w:val="Corpodetexto"/>
        <w:jc w:val="both"/>
        <w:rPr>
          <w:rFonts w:asciiTheme="minorHAnsi" w:hAnsiTheme="minorHAnsi"/>
          <w:lang w:val="pt-BR"/>
        </w:rPr>
      </w:pPr>
    </w:p>
    <w:p w:rsidR="00145D0C" w:rsidRPr="00145D0C" w:rsidRDefault="00145D0C" w:rsidP="00145D0C">
      <w:pPr>
        <w:pStyle w:val="PargrafodaLista"/>
        <w:numPr>
          <w:ilvl w:val="1"/>
          <w:numId w:val="6"/>
        </w:numPr>
        <w:tabs>
          <w:tab w:val="left" w:pos="684"/>
        </w:tabs>
        <w:ind w:right="303"/>
        <w:rPr>
          <w:rFonts w:asciiTheme="minorHAnsi" w:hAnsiTheme="minorHAnsi"/>
          <w:sz w:val="24"/>
          <w:szCs w:val="24"/>
          <w:lang w:val="pt-BR"/>
        </w:rPr>
      </w:pPr>
      <w:r w:rsidRPr="00145D0C">
        <w:rPr>
          <w:rFonts w:asciiTheme="minorHAnsi" w:hAnsiTheme="minorHAnsi"/>
          <w:b/>
          <w:sz w:val="24"/>
          <w:szCs w:val="24"/>
          <w:lang w:val="pt-BR"/>
        </w:rPr>
        <w:t xml:space="preserve">5.9 – </w:t>
      </w:r>
      <w:r w:rsidRPr="00145D0C">
        <w:rPr>
          <w:rFonts w:asciiTheme="minorHAnsi" w:hAnsiTheme="minorHAnsi"/>
          <w:sz w:val="24"/>
          <w:szCs w:val="24"/>
          <w:lang w:val="pt-BR"/>
        </w:rPr>
        <w:t>O recebimento provisório ou definitivo não exclui a responsabilidade civil pela solidez e segurança da obra ou do serviço, nem ético-profissional pela perfeita execução do contrato, dentro dos limites estabelecidos pela lei ou pelo</w:t>
      </w:r>
      <w:r w:rsidR="00454B31">
        <w:rPr>
          <w:rFonts w:asciiTheme="minorHAnsi" w:hAnsiTheme="minorHAnsi"/>
          <w:sz w:val="24"/>
          <w:szCs w:val="24"/>
          <w:lang w:val="pt-BR"/>
        </w:rPr>
        <w:t xml:space="preserve"> </w:t>
      </w:r>
      <w:r w:rsidRPr="00145D0C">
        <w:rPr>
          <w:rFonts w:asciiTheme="minorHAnsi" w:hAnsiTheme="minorHAnsi"/>
          <w:sz w:val="24"/>
          <w:szCs w:val="24"/>
          <w:lang w:val="pt-BR"/>
        </w:rPr>
        <w:t>contrato.</w:t>
      </w:r>
    </w:p>
    <w:p w:rsidR="00145D0C" w:rsidRPr="00145D0C" w:rsidRDefault="00145D0C" w:rsidP="00145D0C">
      <w:pPr>
        <w:pStyle w:val="Corpodetexto"/>
        <w:jc w:val="both"/>
        <w:rPr>
          <w:rFonts w:asciiTheme="minorHAnsi" w:hAnsiTheme="minorHAnsi"/>
          <w:lang w:val="pt-BR"/>
        </w:rPr>
      </w:pPr>
    </w:p>
    <w:p w:rsidR="00145D0C" w:rsidRPr="00145D0C" w:rsidRDefault="00145D0C" w:rsidP="00145D0C">
      <w:pPr>
        <w:pStyle w:val="PargrafodaLista"/>
        <w:numPr>
          <w:ilvl w:val="1"/>
          <w:numId w:val="6"/>
        </w:numPr>
        <w:tabs>
          <w:tab w:val="left" w:pos="801"/>
        </w:tabs>
        <w:ind w:right="304"/>
        <w:rPr>
          <w:rFonts w:asciiTheme="minorHAnsi" w:hAnsiTheme="minorHAnsi"/>
          <w:sz w:val="24"/>
          <w:szCs w:val="24"/>
          <w:lang w:val="pt-BR"/>
        </w:rPr>
      </w:pPr>
      <w:r w:rsidRPr="00145D0C">
        <w:rPr>
          <w:rFonts w:asciiTheme="minorHAnsi" w:hAnsiTheme="minorHAnsi"/>
          <w:b/>
          <w:sz w:val="24"/>
          <w:szCs w:val="24"/>
          <w:lang w:val="pt-BR"/>
        </w:rPr>
        <w:t xml:space="preserve">5.10 – </w:t>
      </w:r>
      <w:r w:rsidRPr="00145D0C">
        <w:rPr>
          <w:rFonts w:asciiTheme="minorHAnsi" w:hAnsiTheme="minorHAnsi"/>
          <w:sz w:val="24"/>
          <w:szCs w:val="24"/>
          <w:lang w:val="pt-BR"/>
        </w:rPr>
        <w:t>Salvo disposições em contrário constantes do edital, do convite ou de ato normativo, os ensaios, testes e demais provas exigidos por normas técnicas oficiais para a boa execução do objeto do contrato correm por conta do</w:t>
      </w:r>
      <w:r w:rsidR="00454B31">
        <w:rPr>
          <w:rFonts w:asciiTheme="minorHAnsi" w:hAnsiTheme="minorHAnsi"/>
          <w:sz w:val="24"/>
          <w:szCs w:val="24"/>
          <w:lang w:val="pt-BR"/>
        </w:rPr>
        <w:t xml:space="preserve"> </w:t>
      </w:r>
      <w:r w:rsidRPr="00145D0C">
        <w:rPr>
          <w:rFonts w:asciiTheme="minorHAnsi" w:hAnsiTheme="minorHAnsi"/>
          <w:sz w:val="24"/>
          <w:szCs w:val="24"/>
          <w:lang w:val="pt-BR"/>
        </w:rPr>
        <w:t>contratado.</w:t>
      </w:r>
    </w:p>
    <w:p w:rsidR="00145D0C" w:rsidRPr="00145D0C" w:rsidRDefault="00145D0C" w:rsidP="00145D0C">
      <w:pPr>
        <w:pStyle w:val="PargrafodaLista"/>
        <w:numPr>
          <w:ilvl w:val="1"/>
          <w:numId w:val="6"/>
        </w:numPr>
        <w:tabs>
          <w:tab w:val="left" w:pos="796"/>
        </w:tabs>
        <w:spacing w:before="90"/>
        <w:ind w:right="304"/>
        <w:rPr>
          <w:rFonts w:asciiTheme="minorHAnsi" w:hAnsiTheme="minorHAnsi"/>
          <w:sz w:val="24"/>
          <w:szCs w:val="24"/>
          <w:lang w:val="pt-BR"/>
        </w:rPr>
      </w:pPr>
      <w:r w:rsidRPr="00145D0C">
        <w:rPr>
          <w:rFonts w:asciiTheme="minorHAnsi" w:hAnsiTheme="minorHAnsi"/>
          <w:b/>
          <w:sz w:val="24"/>
          <w:szCs w:val="24"/>
          <w:lang w:val="pt-BR"/>
        </w:rPr>
        <w:t xml:space="preserve">5.11 – </w:t>
      </w:r>
      <w:r w:rsidRPr="00145D0C">
        <w:rPr>
          <w:rFonts w:asciiTheme="minorHAnsi" w:hAnsiTheme="minorHAnsi"/>
          <w:sz w:val="24"/>
          <w:szCs w:val="24"/>
          <w:lang w:val="pt-BR"/>
        </w:rPr>
        <w:t>A administração rejeitará, no todo ou em parte, obra, serviço ou fornecimento executado em desacordo com o</w:t>
      </w:r>
      <w:r w:rsidR="00454B31">
        <w:rPr>
          <w:rFonts w:asciiTheme="minorHAnsi" w:hAnsiTheme="minorHAnsi"/>
          <w:sz w:val="24"/>
          <w:szCs w:val="24"/>
          <w:lang w:val="pt-BR"/>
        </w:rPr>
        <w:t xml:space="preserve"> </w:t>
      </w:r>
      <w:r w:rsidRPr="00145D0C">
        <w:rPr>
          <w:rFonts w:asciiTheme="minorHAnsi" w:hAnsiTheme="minorHAnsi"/>
          <w:sz w:val="24"/>
          <w:szCs w:val="24"/>
          <w:lang w:val="pt-BR"/>
        </w:rPr>
        <w:t>contrato.</w:t>
      </w:r>
    </w:p>
    <w:p w:rsidR="00145D0C" w:rsidRPr="00145D0C" w:rsidRDefault="00145D0C" w:rsidP="00145D0C">
      <w:pPr>
        <w:pStyle w:val="Corpodetexto"/>
        <w:spacing w:before="5"/>
        <w:jc w:val="both"/>
        <w:rPr>
          <w:rFonts w:asciiTheme="minorHAnsi" w:hAnsiTheme="minorHAnsi"/>
          <w:lang w:val="pt-BR"/>
        </w:rPr>
      </w:pPr>
    </w:p>
    <w:p w:rsidR="00145D0C" w:rsidRPr="00145D0C" w:rsidRDefault="00145D0C" w:rsidP="00145D0C">
      <w:pPr>
        <w:pStyle w:val="Ttulo11"/>
        <w:ind w:left="284" w:right="-1"/>
        <w:jc w:val="center"/>
        <w:rPr>
          <w:rFonts w:asciiTheme="minorHAnsi" w:hAnsiTheme="minorHAnsi"/>
          <w:lang w:val="pt-BR"/>
        </w:rPr>
      </w:pPr>
      <w:r w:rsidRPr="00145D0C">
        <w:rPr>
          <w:rFonts w:asciiTheme="minorHAnsi" w:hAnsiTheme="minorHAnsi"/>
          <w:lang w:val="pt-BR"/>
        </w:rPr>
        <w:t>CLÁUSULA SEXTA</w:t>
      </w:r>
    </w:p>
    <w:p w:rsidR="00145D0C" w:rsidRPr="00145D0C" w:rsidRDefault="00145D0C" w:rsidP="00145D0C">
      <w:pPr>
        <w:ind w:left="284" w:right="-1"/>
        <w:jc w:val="center"/>
        <w:rPr>
          <w:rFonts w:asciiTheme="minorHAnsi" w:hAnsiTheme="minorHAnsi"/>
          <w:b/>
          <w:sz w:val="24"/>
          <w:szCs w:val="24"/>
          <w:lang w:val="pt-BR"/>
        </w:rPr>
      </w:pPr>
      <w:r w:rsidRPr="00145D0C">
        <w:rPr>
          <w:rFonts w:asciiTheme="minorHAnsi" w:hAnsiTheme="minorHAnsi"/>
          <w:b/>
          <w:sz w:val="24"/>
          <w:szCs w:val="24"/>
          <w:lang w:val="pt-BR"/>
        </w:rPr>
        <w:t>DA INEXECUÇÃO E DA RESCISÃO DO CONTRATO</w:t>
      </w:r>
    </w:p>
    <w:p w:rsidR="00145D0C" w:rsidRPr="00145D0C" w:rsidRDefault="00145D0C" w:rsidP="00145D0C">
      <w:pPr>
        <w:pStyle w:val="Corpodetexto"/>
        <w:spacing w:before="6"/>
        <w:jc w:val="both"/>
        <w:rPr>
          <w:rFonts w:asciiTheme="minorHAnsi" w:hAnsiTheme="minorHAnsi"/>
          <w:b/>
          <w:lang w:val="pt-BR"/>
        </w:rPr>
      </w:pPr>
    </w:p>
    <w:p w:rsidR="00145D0C" w:rsidRPr="00145D0C" w:rsidRDefault="00145D0C" w:rsidP="00145D0C">
      <w:pPr>
        <w:pStyle w:val="PargrafodaLista"/>
        <w:numPr>
          <w:ilvl w:val="1"/>
          <w:numId w:val="5"/>
        </w:numPr>
        <w:tabs>
          <w:tab w:val="left" w:pos="700"/>
        </w:tabs>
        <w:ind w:right="304"/>
        <w:rPr>
          <w:rFonts w:asciiTheme="minorHAnsi" w:hAnsiTheme="minorHAnsi"/>
          <w:sz w:val="24"/>
          <w:szCs w:val="24"/>
          <w:lang w:val="pt-BR"/>
        </w:rPr>
      </w:pPr>
      <w:r w:rsidRPr="00145D0C">
        <w:rPr>
          <w:rFonts w:asciiTheme="minorHAnsi" w:hAnsiTheme="minorHAnsi"/>
          <w:b/>
          <w:sz w:val="24"/>
          <w:szCs w:val="24"/>
          <w:lang w:val="pt-BR"/>
        </w:rPr>
        <w:lastRenderedPageBreak/>
        <w:t xml:space="preserve">6.1 – </w:t>
      </w:r>
      <w:r w:rsidRPr="00145D0C">
        <w:rPr>
          <w:rFonts w:asciiTheme="minorHAnsi" w:hAnsiTheme="minorHAnsi"/>
          <w:sz w:val="24"/>
          <w:szCs w:val="24"/>
          <w:lang w:val="pt-BR"/>
        </w:rPr>
        <w:t>A inexecução total ou parcial do contrato enseja a sua rescisão, com as consequências contratuais e as previstas em lei ou</w:t>
      </w:r>
      <w:r w:rsidR="00454B31">
        <w:rPr>
          <w:rFonts w:asciiTheme="minorHAnsi" w:hAnsiTheme="minorHAnsi"/>
          <w:sz w:val="24"/>
          <w:szCs w:val="24"/>
          <w:lang w:val="pt-BR"/>
        </w:rPr>
        <w:t xml:space="preserve"> </w:t>
      </w:r>
      <w:r w:rsidRPr="00145D0C">
        <w:rPr>
          <w:rFonts w:asciiTheme="minorHAnsi" w:hAnsiTheme="minorHAnsi"/>
          <w:sz w:val="24"/>
          <w:szCs w:val="24"/>
          <w:lang w:val="pt-BR"/>
        </w:rPr>
        <w:t>regulamento.</w:t>
      </w:r>
    </w:p>
    <w:p w:rsidR="00145D0C" w:rsidRPr="00145D0C" w:rsidRDefault="00145D0C" w:rsidP="00145D0C">
      <w:pPr>
        <w:pStyle w:val="Corpodetexto"/>
        <w:jc w:val="both"/>
        <w:rPr>
          <w:rFonts w:asciiTheme="minorHAnsi" w:hAnsiTheme="minorHAnsi"/>
          <w:lang w:val="pt-BR"/>
        </w:rPr>
      </w:pPr>
    </w:p>
    <w:p w:rsidR="00145D0C" w:rsidRPr="00145D0C" w:rsidRDefault="00145D0C" w:rsidP="00145D0C">
      <w:pPr>
        <w:pStyle w:val="Ttulo11"/>
        <w:numPr>
          <w:ilvl w:val="1"/>
          <w:numId w:val="5"/>
        </w:numPr>
        <w:tabs>
          <w:tab w:val="left" w:pos="662"/>
        </w:tabs>
        <w:spacing w:before="1"/>
        <w:ind w:left="661" w:hanging="360"/>
        <w:jc w:val="both"/>
        <w:rPr>
          <w:rFonts w:asciiTheme="minorHAnsi" w:hAnsiTheme="minorHAnsi"/>
          <w:b w:val="0"/>
          <w:lang w:val="pt-BR"/>
        </w:rPr>
      </w:pPr>
      <w:r w:rsidRPr="00145D0C">
        <w:rPr>
          <w:rFonts w:asciiTheme="minorHAnsi" w:hAnsiTheme="minorHAnsi"/>
          <w:lang w:val="pt-BR"/>
        </w:rPr>
        <w:t>6.2 – CONSTITUEM MOTIVO PARA RESCISÃO DO</w:t>
      </w:r>
      <w:r w:rsidR="000E5C88">
        <w:rPr>
          <w:rFonts w:asciiTheme="minorHAnsi" w:hAnsiTheme="minorHAnsi"/>
          <w:lang w:val="pt-BR"/>
        </w:rPr>
        <w:t xml:space="preserve"> </w:t>
      </w:r>
      <w:r w:rsidRPr="00145D0C">
        <w:rPr>
          <w:rFonts w:asciiTheme="minorHAnsi" w:hAnsiTheme="minorHAnsi"/>
          <w:lang w:val="pt-BR"/>
        </w:rPr>
        <w:t>CONTRATO</w:t>
      </w:r>
      <w:r w:rsidRPr="00145D0C">
        <w:rPr>
          <w:rFonts w:asciiTheme="minorHAnsi" w:hAnsiTheme="minorHAnsi"/>
          <w:b w:val="0"/>
          <w:lang w:val="pt-BR"/>
        </w:rPr>
        <w:t>:</w:t>
      </w:r>
    </w:p>
    <w:p w:rsidR="00145D0C" w:rsidRPr="00145D0C" w:rsidRDefault="00145D0C" w:rsidP="00145D0C">
      <w:pPr>
        <w:pStyle w:val="Corpodetexto"/>
        <w:spacing w:before="11"/>
        <w:jc w:val="both"/>
        <w:rPr>
          <w:rFonts w:asciiTheme="minorHAnsi" w:hAnsiTheme="minorHAnsi"/>
          <w:lang w:val="pt-BR"/>
        </w:rPr>
      </w:pPr>
    </w:p>
    <w:p w:rsidR="00145D0C" w:rsidRPr="00145D0C" w:rsidRDefault="00145D0C" w:rsidP="00145D0C">
      <w:pPr>
        <w:pStyle w:val="PargrafodaLista"/>
        <w:numPr>
          <w:ilvl w:val="2"/>
          <w:numId w:val="5"/>
        </w:numPr>
        <w:tabs>
          <w:tab w:val="left" w:pos="842"/>
        </w:tabs>
        <w:rPr>
          <w:rFonts w:asciiTheme="minorHAnsi" w:hAnsiTheme="minorHAnsi"/>
          <w:sz w:val="24"/>
          <w:szCs w:val="24"/>
          <w:lang w:val="pt-BR"/>
        </w:rPr>
      </w:pPr>
      <w:r w:rsidRPr="00145D0C">
        <w:rPr>
          <w:rFonts w:asciiTheme="minorHAnsi" w:hAnsiTheme="minorHAnsi"/>
          <w:b/>
          <w:sz w:val="24"/>
          <w:szCs w:val="24"/>
          <w:lang w:val="pt-BR"/>
        </w:rPr>
        <w:t xml:space="preserve">6.2.1 – </w:t>
      </w:r>
      <w:r w:rsidRPr="00145D0C">
        <w:rPr>
          <w:rFonts w:asciiTheme="minorHAnsi" w:hAnsiTheme="minorHAnsi"/>
          <w:sz w:val="24"/>
          <w:szCs w:val="24"/>
          <w:lang w:val="pt-BR"/>
        </w:rPr>
        <w:t>o não cumprimento de cláusulas contratuais, especificações, projetos ou</w:t>
      </w:r>
      <w:r w:rsidR="00454B31">
        <w:rPr>
          <w:rFonts w:asciiTheme="minorHAnsi" w:hAnsiTheme="minorHAnsi"/>
          <w:sz w:val="24"/>
          <w:szCs w:val="24"/>
          <w:lang w:val="pt-BR"/>
        </w:rPr>
        <w:t xml:space="preserve"> </w:t>
      </w:r>
      <w:r w:rsidRPr="00145D0C">
        <w:rPr>
          <w:rFonts w:asciiTheme="minorHAnsi" w:hAnsiTheme="minorHAnsi"/>
          <w:sz w:val="24"/>
          <w:szCs w:val="24"/>
          <w:lang w:val="pt-BR"/>
        </w:rPr>
        <w:t>prazos;</w:t>
      </w:r>
    </w:p>
    <w:p w:rsidR="00145D0C" w:rsidRPr="00145D0C" w:rsidRDefault="00145D0C" w:rsidP="00145D0C">
      <w:pPr>
        <w:pStyle w:val="Corpodetexto"/>
        <w:jc w:val="both"/>
        <w:rPr>
          <w:rFonts w:asciiTheme="minorHAnsi" w:hAnsiTheme="minorHAnsi"/>
          <w:lang w:val="pt-BR"/>
        </w:rPr>
      </w:pPr>
    </w:p>
    <w:p w:rsidR="00145D0C" w:rsidRPr="00145D0C" w:rsidRDefault="00145D0C" w:rsidP="00145D0C">
      <w:pPr>
        <w:pStyle w:val="PargrafodaLista"/>
        <w:numPr>
          <w:ilvl w:val="2"/>
          <w:numId w:val="5"/>
        </w:numPr>
        <w:tabs>
          <w:tab w:val="left" w:pos="842"/>
        </w:tabs>
        <w:rPr>
          <w:rFonts w:asciiTheme="minorHAnsi" w:hAnsiTheme="minorHAnsi"/>
          <w:sz w:val="24"/>
          <w:szCs w:val="24"/>
          <w:lang w:val="pt-BR"/>
        </w:rPr>
      </w:pPr>
      <w:r w:rsidRPr="00145D0C">
        <w:rPr>
          <w:rFonts w:asciiTheme="minorHAnsi" w:hAnsiTheme="minorHAnsi"/>
          <w:b/>
          <w:sz w:val="24"/>
          <w:szCs w:val="24"/>
          <w:lang w:val="pt-BR"/>
        </w:rPr>
        <w:t xml:space="preserve">6.2.2 – </w:t>
      </w:r>
      <w:r w:rsidRPr="00145D0C">
        <w:rPr>
          <w:rFonts w:asciiTheme="minorHAnsi" w:hAnsiTheme="minorHAnsi"/>
          <w:sz w:val="24"/>
          <w:szCs w:val="24"/>
          <w:lang w:val="pt-BR"/>
        </w:rPr>
        <w:t>o cumprimento irregular de cláusulas contratuais, especificações, projetos e</w:t>
      </w:r>
      <w:r w:rsidR="00454B31">
        <w:rPr>
          <w:rFonts w:asciiTheme="minorHAnsi" w:hAnsiTheme="minorHAnsi"/>
          <w:sz w:val="24"/>
          <w:szCs w:val="24"/>
          <w:lang w:val="pt-BR"/>
        </w:rPr>
        <w:t xml:space="preserve"> </w:t>
      </w:r>
      <w:r w:rsidRPr="00145D0C">
        <w:rPr>
          <w:rFonts w:asciiTheme="minorHAnsi" w:hAnsiTheme="minorHAnsi"/>
          <w:sz w:val="24"/>
          <w:szCs w:val="24"/>
          <w:lang w:val="pt-BR"/>
        </w:rPr>
        <w:t>prazos;</w:t>
      </w:r>
    </w:p>
    <w:p w:rsidR="00145D0C" w:rsidRPr="00145D0C" w:rsidRDefault="00145D0C" w:rsidP="00145D0C">
      <w:pPr>
        <w:pStyle w:val="Corpodetexto"/>
        <w:jc w:val="both"/>
        <w:rPr>
          <w:rFonts w:asciiTheme="minorHAnsi" w:hAnsiTheme="minorHAnsi"/>
          <w:lang w:val="pt-BR"/>
        </w:rPr>
      </w:pPr>
    </w:p>
    <w:p w:rsidR="00145D0C" w:rsidRPr="00145D0C" w:rsidRDefault="00145D0C" w:rsidP="00145D0C">
      <w:pPr>
        <w:pStyle w:val="PargrafodaLista"/>
        <w:numPr>
          <w:ilvl w:val="2"/>
          <w:numId w:val="5"/>
        </w:numPr>
        <w:tabs>
          <w:tab w:val="left" w:pos="854"/>
        </w:tabs>
        <w:ind w:right="300"/>
        <w:rPr>
          <w:rFonts w:asciiTheme="minorHAnsi" w:hAnsiTheme="minorHAnsi"/>
          <w:sz w:val="24"/>
          <w:szCs w:val="24"/>
          <w:lang w:val="pt-BR"/>
        </w:rPr>
      </w:pPr>
      <w:r w:rsidRPr="00145D0C">
        <w:rPr>
          <w:rFonts w:asciiTheme="minorHAnsi" w:hAnsiTheme="minorHAnsi"/>
          <w:b/>
          <w:sz w:val="24"/>
          <w:szCs w:val="24"/>
          <w:lang w:val="pt-BR"/>
        </w:rPr>
        <w:t xml:space="preserve">6.2.3 – </w:t>
      </w:r>
      <w:r w:rsidRPr="00145D0C">
        <w:rPr>
          <w:rFonts w:asciiTheme="minorHAnsi" w:hAnsiTheme="minorHAnsi"/>
          <w:sz w:val="24"/>
          <w:szCs w:val="24"/>
          <w:lang w:val="pt-BR"/>
        </w:rPr>
        <w:t>a lentidão do seu cumprimento, levando a Administração a comprovar a impossibilidade da conclusão da obra, do serviço ou do fornecimento, nos prazos</w:t>
      </w:r>
      <w:r w:rsidR="00454B31">
        <w:rPr>
          <w:rFonts w:asciiTheme="minorHAnsi" w:hAnsiTheme="minorHAnsi"/>
          <w:sz w:val="24"/>
          <w:szCs w:val="24"/>
          <w:lang w:val="pt-BR"/>
        </w:rPr>
        <w:t xml:space="preserve"> </w:t>
      </w:r>
      <w:r w:rsidRPr="00145D0C">
        <w:rPr>
          <w:rFonts w:asciiTheme="minorHAnsi" w:hAnsiTheme="minorHAnsi"/>
          <w:sz w:val="24"/>
          <w:szCs w:val="24"/>
          <w:lang w:val="pt-BR"/>
        </w:rPr>
        <w:t>estipulados;</w:t>
      </w:r>
    </w:p>
    <w:p w:rsidR="00145D0C" w:rsidRPr="00145D0C" w:rsidRDefault="00145D0C" w:rsidP="00145D0C">
      <w:pPr>
        <w:pStyle w:val="Corpodetexto"/>
        <w:jc w:val="both"/>
        <w:rPr>
          <w:rFonts w:asciiTheme="minorHAnsi" w:hAnsiTheme="minorHAnsi"/>
          <w:lang w:val="pt-BR"/>
        </w:rPr>
      </w:pPr>
    </w:p>
    <w:p w:rsidR="00145D0C" w:rsidRPr="00145D0C" w:rsidRDefault="00145D0C" w:rsidP="00145D0C">
      <w:pPr>
        <w:ind w:left="284"/>
        <w:jc w:val="both"/>
        <w:rPr>
          <w:rFonts w:asciiTheme="minorHAnsi" w:hAnsiTheme="minorHAnsi"/>
          <w:sz w:val="24"/>
          <w:szCs w:val="24"/>
          <w:lang w:val="pt-BR"/>
        </w:rPr>
      </w:pPr>
      <w:r w:rsidRPr="00145D0C">
        <w:rPr>
          <w:rFonts w:asciiTheme="minorHAnsi" w:hAnsiTheme="minorHAnsi"/>
          <w:b/>
          <w:sz w:val="24"/>
          <w:szCs w:val="24"/>
          <w:lang w:val="pt-BR"/>
        </w:rPr>
        <w:t xml:space="preserve">6.2.4 – </w:t>
      </w:r>
      <w:r w:rsidRPr="00145D0C">
        <w:rPr>
          <w:rFonts w:asciiTheme="minorHAnsi" w:hAnsiTheme="minorHAnsi"/>
          <w:sz w:val="24"/>
          <w:szCs w:val="24"/>
          <w:lang w:val="pt-BR"/>
        </w:rPr>
        <w:t>o atraso injustificado no início da obra, serviço ou</w:t>
      </w:r>
      <w:r w:rsidR="00454B31">
        <w:rPr>
          <w:rFonts w:asciiTheme="minorHAnsi" w:hAnsiTheme="minorHAnsi"/>
          <w:sz w:val="24"/>
          <w:szCs w:val="24"/>
          <w:lang w:val="pt-BR"/>
        </w:rPr>
        <w:t xml:space="preserve"> </w:t>
      </w:r>
      <w:r w:rsidRPr="00145D0C">
        <w:rPr>
          <w:rFonts w:asciiTheme="minorHAnsi" w:hAnsiTheme="minorHAnsi"/>
          <w:sz w:val="24"/>
          <w:szCs w:val="24"/>
          <w:lang w:val="pt-BR"/>
        </w:rPr>
        <w:t>fornecimento;</w:t>
      </w:r>
    </w:p>
    <w:p w:rsidR="00145D0C" w:rsidRPr="00145D0C" w:rsidRDefault="00145D0C" w:rsidP="00145D0C">
      <w:pPr>
        <w:pStyle w:val="Corpodetexto"/>
        <w:jc w:val="both"/>
        <w:rPr>
          <w:rFonts w:asciiTheme="minorHAnsi" w:hAnsiTheme="minorHAnsi"/>
          <w:lang w:val="pt-BR"/>
        </w:rPr>
      </w:pPr>
    </w:p>
    <w:p w:rsidR="00145D0C" w:rsidRPr="00145D0C" w:rsidRDefault="00145D0C" w:rsidP="00145D0C">
      <w:pPr>
        <w:pStyle w:val="PargrafodaLista"/>
        <w:numPr>
          <w:ilvl w:val="2"/>
          <w:numId w:val="5"/>
        </w:numPr>
        <w:tabs>
          <w:tab w:val="left" w:pos="916"/>
        </w:tabs>
        <w:ind w:right="303"/>
        <w:rPr>
          <w:rFonts w:asciiTheme="minorHAnsi" w:hAnsiTheme="minorHAnsi"/>
          <w:sz w:val="24"/>
          <w:szCs w:val="24"/>
          <w:lang w:val="pt-BR"/>
        </w:rPr>
      </w:pPr>
      <w:r w:rsidRPr="00145D0C">
        <w:rPr>
          <w:rFonts w:asciiTheme="minorHAnsi" w:hAnsiTheme="minorHAnsi"/>
          <w:b/>
          <w:sz w:val="24"/>
          <w:szCs w:val="24"/>
          <w:lang w:val="pt-BR"/>
        </w:rPr>
        <w:t xml:space="preserve">6.2.5 – </w:t>
      </w:r>
      <w:r w:rsidRPr="00145D0C">
        <w:rPr>
          <w:rFonts w:asciiTheme="minorHAnsi" w:hAnsiTheme="minorHAnsi"/>
          <w:sz w:val="24"/>
          <w:szCs w:val="24"/>
          <w:lang w:val="pt-BR"/>
        </w:rPr>
        <w:t>a paralisação da obra, do serviço ou do fornecimento, sem justa causa e prévia comunicação à</w:t>
      </w:r>
      <w:r w:rsidR="00454B31">
        <w:rPr>
          <w:rFonts w:asciiTheme="minorHAnsi" w:hAnsiTheme="minorHAnsi"/>
          <w:sz w:val="24"/>
          <w:szCs w:val="24"/>
          <w:lang w:val="pt-BR"/>
        </w:rPr>
        <w:t xml:space="preserve"> </w:t>
      </w:r>
      <w:r w:rsidRPr="00145D0C">
        <w:rPr>
          <w:rFonts w:asciiTheme="minorHAnsi" w:hAnsiTheme="minorHAnsi"/>
          <w:sz w:val="24"/>
          <w:szCs w:val="24"/>
          <w:lang w:val="pt-BR"/>
        </w:rPr>
        <w:t>Administração;</w:t>
      </w:r>
    </w:p>
    <w:p w:rsidR="00145D0C" w:rsidRPr="00145D0C" w:rsidRDefault="00145D0C" w:rsidP="00145D0C">
      <w:pPr>
        <w:pStyle w:val="Corpodetexto"/>
        <w:jc w:val="both"/>
        <w:rPr>
          <w:rFonts w:asciiTheme="minorHAnsi" w:hAnsiTheme="minorHAnsi"/>
          <w:lang w:val="pt-BR"/>
        </w:rPr>
      </w:pPr>
    </w:p>
    <w:p w:rsidR="00145D0C" w:rsidRPr="00145D0C" w:rsidRDefault="00145D0C" w:rsidP="00145D0C">
      <w:pPr>
        <w:pStyle w:val="PargrafodaLista"/>
        <w:numPr>
          <w:ilvl w:val="2"/>
          <w:numId w:val="5"/>
        </w:numPr>
        <w:tabs>
          <w:tab w:val="left" w:pos="847"/>
        </w:tabs>
        <w:ind w:right="300"/>
        <w:rPr>
          <w:rFonts w:asciiTheme="minorHAnsi" w:hAnsiTheme="minorHAnsi"/>
          <w:sz w:val="24"/>
          <w:szCs w:val="24"/>
          <w:lang w:val="pt-BR"/>
        </w:rPr>
      </w:pPr>
      <w:r w:rsidRPr="00145D0C">
        <w:rPr>
          <w:rFonts w:asciiTheme="minorHAnsi" w:hAnsiTheme="minorHAnsi"/>
          <w:b/>
          <w:sz w:val="24"/>
          <w:szCs w:val="24"/>
          <w:lang w:val="pt-BR"/>
        </w:rPr>
        <w:t xml:space="preserve">6.2.6 – </w:t>
      </w:r>
      <w:r w:rsidRPr="00145D0C">
        <w:rPr>
          <w:rFonts w:asciiTheme="minorHAnsi" w:hAnsiTheme="minorHAnsi"/>
          <w:sz w:val="24"/>
          <w:szCs w:val="24"/>
          <w:lang w:val="pt-BR"/>
        </w:rPr>
        <w:t>a subcontratação total ou parcial do seu objeto, a associação do contratado com outrem, a cessão ou transferência, total ou parcial, bem como a fusão, cisão ou incorporação, não admitidas no edital e no</w:t>
      </w:r>
      <w:r w:rsidR="00454B31">
        <w:rPr>
          <w:rFonts w:asciiTheme="minorHAnsi" w:hAnsiTheme="minorHAnsi"/>
          <w:sz w:val="24"/>
          <w:szCs w:val="24"/>
          <w:lang w:val="pt-BR"/>
        </w:rPr>
        <w:t xml:space="preserve"> </w:t>
      </w:r>
      <w:r w:rsidRPr="00145D0C">
        <w:rPr>
          <w:rFonts w:asciiTheme="minorHAnsi" w:hAnsiTheme="minorHAnsi"/>
          <w:sz w:val="24"/>
          <w:szCs w:val="24"/>
          <w:lang w:val="pt-BR"/>
        </w:rPr>
        <w:t>contrato;</w:t>
      </w:r>
    </w:p>
    <w:p w:rsidR="00145D0C" w:rsidRPr="00145D0C" w:rsidRDefault="00145D0C" w:rsidP="00145D0C">
      <w:pPr>
        <w:pStyle w:val="Corpodetexto"/>
        <w:jc w:val="both"/>
        <w:rPr>
          <w:rFonts w:asciiTheme="minorHAnsi" w:hAnsiTheme="minorHAnsi"/>
          <w:lang w:val="pt-BR"/>
        </w:rPr>
      </w:pPr>
    </w:p>
    <w:p w:rsidR="00145D0C" w:rsidRPr="00145D0C" w:rsidRDefault="00145D0C" w:rsidP="00145D0C">
      <w:pPr>
        <w:pStyle w:val="PargrafodaLista"/>
        <w:numPr>
          <w:ilvl w:val="2"/>
          <w:numId w:val="5"/>
        </w:numPr>
        <w:tabs>
          <w:tab w:val="left" w:pos="852"/>
        </w:tabs>
        <w:ind w:right="301"/>
        <w:rPr>
          <w:rFonts w:asciiTheme="minorHAnsi" w:hAnsiTheme="minorHAnsi"/>
          <w:sz w:val="24"/>
          <w:szCs w:val="24"/>
          <w:lang w:val="pt-BR"/>
        </w:rPr>
      </w:pPr>
      <w:r w:rsidRPr="00145D0C">
        <w:rPr>
          <w:rFonts w:asciiTheme="minorHAnsi" w:hAnsiTheme="minorHAnsi"/>
          <w:b/>
          <w:sz w:val="24"/>
          <w:szCs w:val="24"/>
          <w:lang w:val="pt-BR"/>
        </w:rPr>
        <w:t xml:space="preserve">6.2.7 – </w:t>
      </w:r>
      <w:r w:rsidRPr="00145D0C">
        <w:rPr>
          <w:rFonts w:asciiTheme="minorHAnsi" w:hAnsiTheme="minorHAnsi"/>
          <w:sz w:val="24"/>
          <w:szCs w:val="24"/>
          <w:lang w:val="pt-BR"/>
        </w:rPr>
        <w:t>o desatendimento das determinações regulares da autoridade designada para acompanhar e fiscalizar a sua execução, assim como as de seus</w:t>
      </w:r>
      <w:r w:rsidR="00454B31">
        <w:rPr>
          <w:rFonts w:asciiTheme="minorHAnsi" w:hAnsiTheme="minorHAnsi"/>
          <w:sz w:val="24"/>
          <w:szCs w:val="24"/>
          <w:lang w:val="pt-BR"/>
        </w:rPr>
        <w:t xml:space="preserve"> </w:t>
      </w:r>
      <w:r w:rsidRPr="00145D0C">
        <w:rPr>
          <w:rFonts w:asciiTheme="minorHAnsi" w:hAnsiTheme="minorHAnsi"/>
          <w:sz w:val="24"/>
          <w:szCs w:val="24"/>
          <w:lang w:val="pt-BR"/>
        </w:rPr>
        <w:t>superiores;</w:t>
      </w:r>
    </w:p>
    <w:p w:rsidR="00145D0C" w:rsidRPr="00145D0C" w:rsidRDefault="00145D0C" w:rsidP="00145D0C">
      <w:pPr>
        <w:pStyle w:val="Corpodetexto"/>
        <w:jc w:val="both"/>
        <w:rPr>
          <w:rFonts w:asciiTheme="minorHAnsi" w:hAnsiTheme="minorHAnsi"/>
          <w:lang w:val="pt-BR"/>
        </w:rPr>
      </w:pPr>
    </w:p>
    <w:p w:rsidR="00145D0C" w:rsidRPr="00145D0C" w:rsidRDefault="00145D0C" w:rsidP="00145D0C">
      <w:pPr>
        <w:pStyle w:val="PargrafodaLista"/>
        <w:numPr>
          <w:ilvl w:val="2"/>
          <w:numId w:val="5"/>
        </w:numPr>
        <w:tabs>
          <w:tab w:val="left" w:pos="859"/>
        </w:tabs>
        <w:spacing w:before="1"/>
        <w:ind w:right="301"/>
        <w:rPr>
          <w:rFonts w:asciiTheme="minorHAnsi" w:hAnsiTheme="minorHAnsi"/>
          <w:sz w:val="24"/>
          <w:szCs w:val="24"/>
          <w:lang w:val="pt-BR"/>
        </w:rPr>
      </w:pPr>
      <w:r w:rsidRPr="00145D0C">
        <w:rPr>
          <w:rFonts w:asciiTheme="minorHAnsi" w:hAnsiTheme="minorHAnsi"/>
          <w:b/>
          <w:sz w:val="24"/>
          <w:szCs w:val="24"/>
          <w:lang w:val="pt-BR"/>
        </w:rPr>
        <w:t xml:space="preserve">6.2.8 – </w:t>
      </w:r>
      <w:r w:rsidRPr="00145D0C">
        <w:rPr>
          <w:rFonts w:asciiTheme="minorHAnsi" w:hAnsiTheme="minorHAnsi"/>
          <w:sz w:val="24"/>
          <w:szCs w:val="24"/>
          <w:lang w:val="pt-BR"/>
        </w:rPr>
        <w:t>o cometimento reiterado de faltas na sua execução, anotadas na forma do § 1º do artigo 67 da Lei nº 8.666, de 21 de junho de1993;</w:t>
      </w:r>
    </w:p>
    <w:p w:rsidR="00145D0C" w:rsidRPr="00145D0C" w:rsidRDefault="00145D0C" w:rsidP="00145D0C">
      <w:pPr>
        <w:pStyle w:val="Corpodetexto"/>
        <w:spacing w:before="11"/>
        <w:jc w:val="both"/>
        <w:rPr>
          <w:rFonts w:asciiTheme="minorHAnsi" w:hAnsiTheme="minorHAnsi"/>
          <w:lang w:val="pt-BR"/>
        </w:rPr>
      </w:pPr>
    </w:p>
    <w:p w:rsidR="00145D0C" w:rsidRPr="00145D0C" w:rsidRDefault="00145D0C" w:rsidP="00145D0C">
      <w:pPr>
        <w:pStyle w:val="PargrafodaLista"/>
        <w:numPr>
          <w:ilvl w:val="2"/>
          <w:numId w:val="5"/>
        </w:numPr>
        <w:tabs>
          <w:tab w:val="left" w:pos="842"/>
        </w:tabs>
        <w:rPr>
          <w:rFonts w:asciiTheme="minorHAnsi" w:hAnsiTheme="minorHAnsi"/>
          <w:sz w:val="24"/>
          <w:szCs w:val="24"/>
          <w:lang w:val="pt-BR"/>
        </w:rPr>
      </w:pPr>
      <w:r w:rsidRPr="00145D0C">
        <w:rPr>
          <w:rFonts w:asciiTheme="minorHAnsi" w:hAnsiTheme="minorHAnsi"/>
          <w:b/>
          <w:sz w:val="24"/>
          <w:szCs w:val="24"/>
          <w:lang w:val="pt-BR"/>
        </w:rPr>
        <w:t xml:space="preserve">6.2.9 – </w:t>
      </w:r>
      <w:r w:rsidRPr="00145D0C">
        <w:rPr>
          <w:rFonts w:asciiTheme="minorHAnsi" w:hAnsiTheme="minorHAnsi"/>
          <w:sz w:val="24"/>
          <w:szCs w:val="24"/>
          <w:lang w:val="pt-BR"/>
        </w:rPr>
        <w:t>a decretação de falência ou a instauração de insolvência</w:t>
      </w:r>
      <w:r w:rsidR="00454B31">
        <w:rPr>
          <w:rFonts w:asciiTheme="minorHAnsi" w:hAnsiTheme="minorHAnsi"/>
          <w:sz w:val="24"/>
          <w:szCs w:val="24"/>
          <w:lang w:val="pt-BR"/>
        </w:rPr>
        <w:t xml:space="preserve"> </w:t>
      </w:r>
      <w:r w:rsidRPr="00145D0C">
        <w:rPr>
          <w:rFonts w:asciiTheme="minorHAnsi" w:hAnsiTheme="minorHAnsi"/>
          <w:sz w:val="24"/>
          <w:szCs w:val="24"/>
          <w:lang w:val="pt-BR"/>
        </w:rPr>
        <w:t>civil;</w:t>
      </w:r>
    </w:p>
    <w:p w:rsidR="00145D0C" w:rsidRPr="00145D0C" w:rsidRDefault="00145D0C" w:rsidP="00145D0C">
      <w:pPr>
        <w:pStyle w:val="Corpodetexto"/>
        <w:jc w:val="both"/>
        <w:rPr>
          <w:rFonts w:asciiTheme="minorHAnsi" w:hAnsiTheme="minorHAnsi"/>
          <w:lang w:val="pt-BR"/>
        </w:rPr>
      </w:pPr>
    </w:p>
    <w:p w:rsidR="00145D0C" w:rsidRPr="00145D0C" w:rsidRDefault="00145D0C" w:rsidP="00145D0C">
      <w:pPr>
        <w:pStyle w:val="PargrafodaLista"/>
        <w:numPr>
          <w:ilvl w:val="2"/>
          <w:numId w:val="5"/>
        </w:numPr>
        <w:tabs>
          <w:tab w:val="left" w:pos="962"/>
        </w:tabs>
        <w:ind w:left="961" w:hanging="660"/>
        <w:rPr>
          <w:rFonts w:asciiTheme="minorHAnsi" w:hAnsiTheme="minorHAnsi"/>
          <w:sz w:val="24"/>
          <w:szCs w:val="24"/>
          <w:lang w:val="pt-BR"/>
        </w:rPr>
      </w:pPr>
      <w:r w:rsidRPr="00145D0C">
        <w:rPr>
          <w:rFonts w:asciiTheme="minorHAnsi" w:hAnsiTheme="minorHAnsi"/>
          <w:b/>
          <w:sz w:val="24"/>
          <w:szCs w:val="24"/>
          <w:lang w:val="pt-BR"/>
        </w:rPr>
        <w:t xml:space="preserve">6.2.10 – </w:t>
      </w:r>
      <w:r w:rsidRPr="00145D0C">
        <w:rPr>
          <w:rFonts w:asciiTheme="minorHAnsi" w:hAnsiTheme="minorHAnsi"/>
          <w:sz w:val="24"/>
          <w:szCs w:val="24"/>
          <w:lang w:val="pt-BR"/>
        </w:rPr>
        <w:t>a dissolução da sociedade ou o falecimento do</w:t>
      </w:r>
      <w:r w:rsidR="00454B31">
        <w:rPr>
          <w:rFonts w:asciiTheme="minorHAnsi" w:hAnsiTheme="minorHAnsi"/>
          <w:sz w:val="24"/>
          <w:szCs w:val="24"/>
          <w:lang w:val="pt-BR"/>
        </w:rPr>
        <w:t xml:space="preserve"> </w:t>
      </w:r>
      <w:r w:rsidRPr="00145D0C">
        <w:rPr>
          <w:rFonts w:asciiTheme="minorHAnsi" w:hAnsiTheme="minorHAnsi"/>
          <w:sz w:val="24"/>
          <w:szCs w:val="24"/>
          <w:lang w:val="pt-BR"/>
        </w:rPr>
        <w:t>contratado;</w:t>
      </w:r>
    </w:p>
    <w:p w:rsidR="00145D0C" w:rsidRPr="00145D0C" w:rsidRDefault="00145D0C" w:rsidP="00145D0C">
      <w:pPr>
        <w:pStyle w:val="Corpodetexto"/>
        <w:jc w:val="both"/>
        <w:rPr>
          <w:rFonts w:asciiTheme="minorHAnsi" w:hAnsiTheme="minorHAnsi"/>
          <w:lang w:val="pt-BR"/>
        </w:rPr>
      </w:pPr>
    </w:p>
    <w:p w:rsidR="00145D0C" w:rsidRPr="00145D0C" w:rsidRDefault="00145D0C" w:rsidP="00145D0C">
      <w:pPr>
        <w:pStyle w:val="PargrafodaLista"/>
        <w:numPr>
          <w:ilvl w:val="2"/>
          <w:numId w:val="5"/>
        </w:numPr>
        <w:tabs>
          <w:tab w:val="left" w:pos="1012"/>
        </w:tabs>
        <w:ind w:right="303"/>
        <w:rPr>
          <w:rFonts w:asciiTheme="minorHAnsi" w:hAnsiTheme="minorHAnsi"/>
          <w:sz w:val="24"/>
          <w:szCs w:val="24"/>
          <w:lang w:val="pt-BR"/>
        </w:rPr>
      </w:pPr>
      <w:r w:rsidRPr="00145D0C">
        <w:rPr>
          <w:rFonts w:asciiTheme="minorHAnsi" w:hAnsiTheme="minorHAnsi"/>
          <w:b/>
          <w:sz w:val="24"/>
          <w:szCs w:val="24"/>
          <w:lang w:val="pt-BR"/>
        </w:rPr>
        <w:t xml:space="preserve">6.2.11 – </w:t>
      </w:r>
      <w:r w:rsidRPr="00145D0C">
        <w:rPr>
          <w:rFonts w:asciiTheme="minorHAnsi" w:hAnsiTheme="minorHAnsi"/>
          <w:sz w:val="24"/>
          <w:szCs w:val="24"/>
          <w:lang w:val="pt-BR"/>
        </w:rPr>
        <w:t>a alteração social ou a modificação da finalidade ou da estrutura da empresa, que prejudique a execução do</w:t>
      </w:r>
      <w:r w:rsidR="00454B31">
        <w:rPr>
          <w:rFonts w:asciiTheme="minorHAnsi" w:hAnsiTheme="minorHAnsi"/>
          <w:sz w:val="24"/>
          <w:szCs w:val="24"/>
          <w:lang w:val="pt-BR"/>
        </w:rPr>
        <w:t xml:space="preserve"> </w:t>
      </w:r>
      <w:r w:rsidRPr="00145D0C">
        <w:rPr>
          <w:rFonts w:asciiTheme="minorHAnsi" w:hAnsiTheme="minorHAnsi"/>
          <w:sz w:val="24"/>
          <w:szCs w:val="24"/>
          <w:lang w:val="pt-BR"/>
        </w:rPr>
        <w:t>contrato;</w:t>
      </w:r>
    </w:p>
    <w:p w:rsidR="00145D0C" w:rsidRPr="00145D0C" w:rsidRDefault="00145D0C" w:rsidP="00145D0C">
      <w:pPr>
        <w:pStyle w:val="Corpodetexto"/>
        <w:jc w:val="both"/>
        <w:rPr>
          <w:rFonts w:asciiTheme="minorHAnsi" w:hAnsiTheme="minorHAnsi"/>
          <w:lang w:val="pt-BR"/>
        </w:rPr>
      </w:pPr>
    </w:p>
    <w:p w:rsidR="00145D0C" w:rsidRPr="00145D0C" w:rsidRDefault="00145D0C" w:rsidP="00145D0C">
      <w:pPr>
        <w:pStyle w:val="PargrafodaLista"/>
        <w:numPr>
          <w:ilvl w:val="2"/>
          <w:numId w:val="5"/>
        </w:numPr>
        <w:tabs>
          <w:tab w:val="left" w:pos="1003"/>
        </w:tabs>
        <w:ind w:right="303"/>
        <w:rPr>
          <w:rFonts w:asciiTheme="minorHAnsi" w:hAnsiTheme="minorHAnsi"/>
          <w:sz w:val="24"/>
          <w:szCs w:val="24"/>
          <w:lang w:val="pt-BR"/>
        </w:rPr>
      </w:pPr>
      <w:r w:rsidRPr="00145D0C">
        <w:rPr>
          <w:rFonts w:asciiTheme="minorHAnsi" w:hAnsiTheme="minorHAnsi"/>
          <w:b/>
          <w:sz w:val="24"/>
          <w:szCs w:val="24"/>
          <w:lang w:val="pt-BR"/>
        </w:rPr>
        <w:t xml:space="preserve">6.2.12 – </w:t>
      </w:r>
      <w:r w:rsidRPr="00145D0C">
        <w:rPr>
          <w:rFonts w:asciiTheme="minorHAnsi" w:hAnsiTheme="minorHAnsi"/>
          <w:sz w:val="24"/>
          <w:szCs w:val="24"/>
          <w:lang w:val="pt-BR"/>
        </w:rPr>
        <w:t>razões de interesse público, de alta relevância e amplo conhecimento, justificadas e determinadas pela máxima autoridade da esfera administrativa a que está subordinado o contratante e exaradas no processo administrativo a que se refere o</w:t>
      </w:r>
      <w:r w:rsidR="00454B31">
        <w:rPr>
          <w:rFonts w:asciiTheme="minorHAnsi" w:hAnsiTheme="minorHAnsi"/>
          <w:sz w:val="24"/>
          <w:szCs w:val="24"/>
          <w:lang w:val="pt-BR"/>
        </w:rPr>
        <w:t xml:space="preserve"> </w:t>
      </w:r>
      <w:r w:rsidRPr="00145D0C">
        <w:rPr>
          <w:rFonts w:asciiTheme="minorHAnsi" w:hAnsiTheme="minorHAnsi"/>
          <w:sz w:val="24"/>
          <w:szCs w:val="24"/>
          <w:lang w:val="pt-BR"/>
        </w:rPr>
        <w:t>contrato;</w:t>
      </w:r>
    </w:p>
    <w:p w:rsidR="00145D0C" w:rsidRPr="00145D0C" w:rsidRDefault="00145D0C" w:rsidP="00145D0C">
      <w:pPr>
        <w:pStyle w:val="Corpodetexto"/>
        <w:jc w:val="both"/>
        <w:rPr>
          <w:rFonts w:asciiTheme="minorHAnsi" w:hAnsiTheme="minorHAnsi"/>
          <w:lang w:val="pt-BR"/>
        </w:rPr>
      </w:pPr>
    </w:p>
    <w:p w:rsidR="00145D0C" w:rsidRPr="00145D0C" w:rsidRDefault="00145D0C" w:rsidP="00145D0C">
      <w:pPr>
        <w:pStyle w:val="PargrafodaLista"/>
        <w:numPr>
          <w:ilvl w:val="2"/>
          <w:numId w:val="5"/>
        </w:numPr>
        <w:tabs>
          <w:tab w:val="left" w:pos="996"/>
        </w:tabs>
        <w:ind w:right="301"/>
        <w:rPr>
          <w:rFonts w:asciiTheme="minorHAnsi" w:hAnsiTheme="minorHAnsi"/>
          <w:sz w:val="24"/>
          <w:szCs w:val="24"/>
          <w:lang w:val="pt-BR"/>
        </w:rPr>
      </w:pPr>
      <w:r w:rsidRPr="00145D0C">
        <w:rPr>
          <w:rFonts w:asciiTheme="minorHAnsi" w:hAnsiTheme="minorHAnsi"/>
          <w:b/>
          <w:sz w:val="24"/>
          <w:szCs w:val="24"/>
          <w:lang w:val="pt-BR"/>
        </w:rPr>
        <w:t xml:space="preserve">6.2.13 – </w:t>
      </w:r>
      <w:r w:rsidRPr="00145D0C">
        <w:rPr>
          <w:rFonts w:asciiTheme="minorHAnsi" w:hAnsiTheme="minorHAnsi"/>
          <w:sz w:val="24"/>
          <w:szCs w:val="24"/>
          <w:lang w:val="pt-BR"/>
        </w:rPr>
        <w:t xml:space="preserve">a supressão, por parte da Administração, de obras, serviços ou </w:t>
      </w:r>
      <w:r w:rsidRPr="00145D0C">
        <w:rPr>
          <w:rFonts w:asciiTheme="minorHAnsi" w:hAnsiTheme="minorHAnsi"/>
          <w:sz w:val="24"/>
          <w:szCs w:val="24"/>
          <w:lang w:val="pt-BR"/>
        </w:rPr>
        <w:lastRenderedPageBreak/>
        <w:t>compras, acarretando modificação do valor inicial do contrato além do limite permitido no § 1º do artigo 65 da Lei nº 8.666, de 21 de junho de1993;</w:t>
      </w:r>
    </w:p>
    <w:p w:rsidR="00145D0C" w:rsidRPr="00145D0C" w:rsidRDefault="00145D0C" w:rsidP="00145D0C">
      <w:pPr>
        <w:pStyle w:val="Corpodetexto"/>
        <w:jc w:val="both"/>
        <w:rPr>
          <w:rFonts w:asciiTheme="minorHAnsi" w:hAnsiTheme="minorHAnsi"/>
          <w:lang w:val="pt-BR"/>
        </w:rPr>
      </w:pPr>
    </w:p>
    <w:p w:rsidR="00145D0C" w:rsidRPr="00145D0C" w:rsidRDefault="00145D0C" w:rsidP="00145D0C">
      <w:pPr>
        <w:pStyle w:val="PargrafodaLista"/>
        <w:numPr>
          <w:ilvl w:val="2"/>
          <w:numId w:val="5"/>
        </w:numPr>
        <w:tabs>
          <w:tab w:val="left" w:pos="972"/>
        </w:tabs>
        <w:spacing w:before="90"/>
        <w:ind w:right="299"/>
        <w:rPr>
          <w:rFonts w:asciiTheme="minorHAnsi" w:hAnsiTheme="minorHAnsi"/>
          <w:sz w:val="24"/>
          <w:szCs w:val="24"/>
          <w:lang w:val="pt-BR"/>
        </w:rPr>
      </w:pPr>
      <w:r w:rsidRPr="00145D0C">
        <w:rPr>
          <w:rFonts w:asciiTheme="minorHAnsi" w:hAnsiTheme="minorHAnsi"/>
          <w:b/>
          <w:sz w:val="24"/>
          <w:szCs w:val="24"/>
          <w:lang w:val="pt-BR"/>
        </w:rPr>
        <w:t xml:space="preserve">6.2.14 – </w:t>
      </w:r>
      <w:r w:rsidRPr="00145D0C">
        <w:rPr>
          <w:rFonts w:asciiTheme="minorHAnsi" w:hAnsiTheme="minorHAnsi"/>
          <w:sz w:val="24"/>
          <w:szCs w:val="24"/>
          <w:lang w:val="pt-BR"/>
        </w:rPr>
        <w:t>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w:t>
      </w:r>
      <w:r w:rsidR="00454B31">
        <w:rPr>
          <w:rFonts w:asciiTheme="minorHAnsi" w:hAnsiTheme="minorHAnsi"/>
          <w:sz w:val="24"/>
          <w:szCs w:val="24"/>
          <w:lang w:val="pt-BR"/>
        </w:rPr>
        <w:t xml:space="preserve"> </w:t>
      </w:r>
      <w:r w:rsidRPr="00145D0C">
        <w:rPr>
          <w:rFonts w:asciiTheme="minorHAnsi" w:hAnsiTheme="minorHAnsi"/>
          <w:sz w:val="24"/>
          <w:szCs w:val="24"/>
          <w:lang w:val="pt-BR"/>
        </w:rPr>
        <w:t>situação;</w:t>
      </w:r>
    </w:p>
    <w:p w:rsidR="00145D0C" w:rsidRPr="00145D0C" w:rsidRDefault="00145D0C" w:rsidP="00145D0C">
      <w:pPr>
        <w:pStyle w:val="Corpodetexto"/>
        <w:jc w:val="both"/>
        <w:rPr>
          <w:rFonts w:asciiTheme="minorHAnsi" w:hAnsiTheme="minorHAnsi"/>
          <w:lang w:val="pt-BR"/>
        </w:rPr>
      </w:pPr>
    </w:p>
    <w:p w:rsidR="00145D0C" w:rsidRPr="00145D0C" w:rsidRDefault="00145D0C" w:rsidP="00145D0C">
      <w:pPr>
        <w:pStyle w:val="PargrafodaLista"/>
        <w:numPr>
          <w:ilvl w:val="2"/>
          <w:numId w:val="5"/>
        </w:numPr>
        <w:tabs>
          <w:tab w:val="left" w:pos="1015"/>
        </w:tabs>
        <w:ind w:right="299"/>
        <w:rPr>
          <w:rFonts w:asciiTheme="minorHAnsi" w:hAnsiTheme="minorHAnsi"/>
          <w:sz w:val="24"/>
          <w:szCs w:val="24"/>
          <w:lang w:val="pt-BR"/>
        </w:rPr>
      </w:pPr>
      <w:r w:rsidRPr="00145D0C">
        <w:rPr>
          <w:rFonts w:asciiTheme="minorHAnsi" w:hAnsiTheme="minorHAnsi"/>
          <w:b/>
          <w:sz w:val="24"/>
          <w:szCs w:val="24"/>
          <w:lang w:val="pt-BR"/>
        </w:rPr>
        <w:t xml:space="preserve">6.2.15 – </w:t>
      </w:r>
      <w:r w:rsidRPr="00145D0C">
        <w:rPr>
          <w:rFonts w:asciiTheme="minorHAnsi" w:hAnsiTheme="minorHAnsi"/>
          <w:sz w:val="24"/>
          <w:szCs w:val="24"/>
          <w:lang w:val="pt-BR"/>
        </w:rPr>
        <w:t>o atraso superior a 90 (noventa) dias dos pagamentos devidos pela Administração decorrentes de obras, serviços ou fornecimento, ou parcelas destes, já recebidos ou executados, salvo em caso de calamidade pública, grave perturbação da ordem interna ou guerra, assegurado ao contratado o direito de optar pela suspensão do cumprimento de suas obrigações até que seja normalizada a</w:t>
      </w:r>
      <w:r w:rsidR="00454B31">
        <w:rPr>
          <w:rFonts w:asciiTheme="minorHAnsi" w:hAnsiTheme="minorHAnsi"/>
          <w:sz w:val="24"/>
          <w:szCs w:val="24"/>
          <w:lang w:val="pt-BR"/>
        </w:rPr>
        <w:t xml:space="preserve"> </w:t>
      </w:r>
      <w:r w:rsidRPr="00145D0C">
        <w:rPr>
          <w:rFonts w:asciiTheme="minorHAnsi" w:hAnsiTheme="minorHAnsi"/>
          <w:sz w:val="24"/>
          <w:szCs w:val="24"/>
          <w:lang w:val="pt-BR"/>
        </w:rPr>
        <w:t>situação;</w:t>
      </w:r>
    </w:p>
    <w:p w:rsidR="00145D0C" w:rsidRPr="00145D0C" w:rsidRDefault="00145D0C" w:rsidP="00454B31">
      <w:pPr>
        <w:pStyle w:val="Corpodetexto"/>
        <w:jc w:val="right"/>
        <w:rPr>
          <w:rFonts w:asciiTheme="minorHAnsi" w:hAnsiTheme="minorHAnsi"/>
          <w:lang w:val="pt-BR"/>
        </w:rPr>
      </w:pPr>
    </w:p>
    <w:p w:rsidR="00145D0C" w:rsidRPr="00145D0C" w:rsidRDefault="00145D0C" w:rsidP="00145D0C">
      <w:pPr>
        <w:pStyle w:val="PargrafodaLista"/>
        <w:numPr>
          <w:ilvl w:val="2"/>
          <w:numId w:val="5"/>
        </w:numPr>
        <w:tabs>
          <w:tab w:val="left" w:pos="979"/>
        </w:tabs>
        <w:ind w:right="300"/>
        <w:rPr>
          <w:rFonts w:asciiTheme="minorHAnsi" w:hAnsiTheme="minorHAnsi"/>
          <w:sz w:val="24"/>
          <w:szCs w:val="24"/>
          <w:lang w:val="pt-BR"/>
        </w:rPr>
      </w:pPr>
      <w:r w:rsidRPr="00145D0C">
        <w:rPr>
          <w:rFonts w:asciiTheme="minorHAnsi" w:hAnsiTheme="minorHAnsi"/>
          <w:b/>
          <w:sz w:val="24"/>
          <w:szCs w:val="24"/>
          <w:lang w:val="pt-BR"/>
        </w:rPr>
        <w:t xml:space="preserve">6.2.16 – </w:t>
      </w:r>
      <w:r w:rsidRPr="00145D0C">
        <w:rPr>
          <w:rFonts w:asciiTheme="minorHAnsi" w:hAnsiTheme="minorHAnsi"/>
          <w:sz w:val="24"/>
          <w:szCs w:val="24"/>
          <w:lang w:val="pt-BR"/>
        </w:rPr>
        <w:t>a não liberação, por parte da Administração, de área, local ou objeto para execução de obra, serviço ou fornecimento, nos prazos contratuais, bem como das fontes de materiais naturais especificadas no</w:t>
      </w:r>
      <w:r w:rsidR="00454B31">
        <w:rPr>
          <w:rFonts w:asciiTheme="minorHAnsi" w:hAnsiTheme="minorHAnsi"/>
          <w:sz w:val="24"/>
          <w:szCs w:val="24"/>
          <w:lang w:val="pt-BR"/>
        </w:rPr>
        <w:t xml:space="preserve"> </w:t>
      </w:r>
      <w:r w:rsidRPr="00145D0C">
        <w:rPr>
          <w:rFonts w:asciiTheme="minorHAnsi" w:hAnsiTheme="minorHAnsi"/>
          <w:sz w:val="24"/>
          <w:szCs w:val="24"/>
          <w:lang w:val="pt-BR"/>
        </w:rPr>
        <w:t>projeto;</w:t>
      </w:r>
    </w:p>
    <w:p w:rsidR="00145D0C" w:rsidRPr="00145D0C" w:rsidRDefault="00145D0C" w:rsidP="00145D0C">
      <w:pPr>
        <w:pStyle w:val="Corpodetexto"/>
        <w:jc w:val="both"/>
        <w:rPr>
          <w:rFonts w:asciiTheme="minorHAnsi" w:hAnsiTheme="minorHAnsi"/>
          <w:lang w:val="pt-BR"/>
        </w:rPr>
      </w:pPr>
    </w:p>
    <w:p w:rsidR="00145D0C" w:rsidRPr="00145D0C" w:rsidRDefault="00145D0C" w:rsidP="00145D0C">
      <w:pPr>
        <w:pStyle w:val="PargrafodaLista"/>
        <w:numPr>
          <w:ilvl w:val="2"/>
          <w:numId w:val="5"/>
        </w:numPr>
        <w:tabs>
          <w:tab w:val="left" w:pos="981"/>
        </w:tabs>
        <w:ind w:right="303"/>
        <w:rPr>
          <w:rFonts w:asciiTheme="minorHAnsi" w:hAnsiTheme="minorHAnsi"/>
          <w:sz w:val="24"/>
          <w:szCs w:val="24"/>
          <w:lang w:val="pt-BR"/>
        </w:rPr>
      </w:pPr>
      <w:r w:rsidRPr="00145D0C">
        <w:rPr>
          <w:rFonts w:asciiTheme="minorHAnsi" w:hAnsiTheme="minorHAnsi"/>
          <w:b/>
          <w:sz w:val="24"/>
          <w:szCs w:val="24"/>
          <w:lang w:val="pt-BR"/>
        </w:rPr>
        <w:t xml:space="preserve">6.2.17 – </w:t>
      </w:r>
      <w:r w:rsidRPr="00145D0C">
        <w:rPr>
          <w:rFonts w:asciiTheme="minorHAnsi" w:hAnsiTheme="minorHAnsi"/>
          <w:sz w:val="24"/>
          <w:szCs w:val="24"/>
          <w:lang w:val="pt-BR"/>
        </w:rPr>
        <w:t>a ocorrência de caso fortuito ou de força maior, regularmente comprovada, impeditiva da execução do contrato;</w:t>
      </w:r>
    </w:p>
    <w:p w:rsidR="00145D0C" w:rsidRPr="00145D0C" w:rsidRDefault="00145D0C" w:rsidP="00145D0C">
      <w:pPr>
        <w:pStyle w:val="Corpodetexto"/>
        <w:jc w:val="both"/>
        <w:rPr>
          <w:rFonts w:asciiTheme="minorHAnsi" w:hAnsiTheme="minorHAnsi"/>
          <w:lang w:val="pt-BR"/>
        </w:rPr>
      </w:pPr>
    </w:p>
    <w:p w:rsidR="00145D0C" w:rsidRPr="00145D0C" w:rsidRDefault="00145D0C" w:rsidP="00145D0C">
      <w:pPr>
        <w:pStyle w:val="PargrafodaLista"/>
        <w:numPr>
          <w:ilvl w:val="2"/>
          <w:numId w:val="5"/>
        </w:numPr>
        <w:tabs>
          <w:tab w:val="left" w:pos="962"/>
        </w:tabs>
        <w:ind w:right="303"/>
        <w:rPr>
          <w:rFonts w:asciiTheme="minorHAnsi" w:hAnsiTheme="minorHAnsi"/>
          <w:sz w:val="24"/>
          <w:szCs w:val="24"/>
          <w:lang w:val="pt-BR"/>
        </w:rPr>
      </w:pPr>
      <w:r w:rsidRPr="00145D0C">
        <w:rPr>
          <w:rFonts w:asciiTheme="minorHAnsi" w:hAnsiTheme="minorHAnsi"/>
          <w:b/>
          <w:sz w:val="24"/>
          <w:szCs w:val="24"/>
          <w:lang w:val="pt-BR"/>
        </w:rPr>
        <w:t xml:space="preserve">6.2.18 – </w:t>
      </w:r>
      <w:r w:rsidRPr="00145D0C">
        <w:rPr>
          <w:rFonts w:asciiTheme="minorHAnsi" w:hAnsiTheme="minorHAnsi"/>
          <w:sz w:val="24"/>
          <w:szCs w:val="24"/>
          <w:lang w:val="pt-BR"/>
        </w:rPr>
        <w:t>descumprimento do disposto no inciso V do artigo 27 da Lei nº 8.666, de 21 de junho de 1993, sem prejuízo das sanções penais</w:t>
      </w:r>
      <w:r w:rsidR="00454B31">
        <w:rPr>
          <w:rFonts w:asciiTheme="minorHAnsi" w:hAnsiTheme="minorHAnsi"/>
          <w:sz w:val="24"/>
          <w:szCs w:val="24"/>
          <w:lang w:val="pt-BR"/>
        </w:rPr>
        <w:t xml:space="preserve"> </w:t>
      </w:r>
      <w:r w:rsidRPr="00145D0C">
        <w:rPr>
          <w:rFonts w:asciiTheme="minorHAnsi" w:hAnsiTheme="minorHAnsi"/>
          <w:sz w:val="24"/>
          <w:szCs w:val="24"/>
          <w:lang w:val="pt-BR"/>
        </w:rPr>
        <w:t>cabíveis;</w:t>
      </w:r>
    </w:p>
    <w:p w:rsidR="00145D0C" w:rsidRPr="00145D0C" w:rsidRDefault="00145D0C" w:rsidP="00145D0C">
      <w:pPr>
        <w:pStyle w:val="Corpodetexto"/>
        <w:jc w:val="both"/>
        <w:rPr>
          <w:rFonts w:asciiTheme="minorHAnsi" w:hAnsiTheme="minorHAnsi"/>
          <w:lang w:val="pt-BR"/>
        </w:rPr>
      </w:pPr>
    </w:p>
    <w:p w:rsidR="00145D0C" w:rsidRPr="00145D0C" w:rsidRDefault="00145D0C" w:rsidP="00145D0C">
      <w:pPr>
        <w:pStyle w:val="PargrafodaLista"/>
        <w:numPr>
          <w:ilvl w:val="2"/>
          <w:numId w:val="5"/>
        </w:numPr>
        <w:tabs>
          <w:tab w:val="left" w:pos="993"/>
        </w:tabs>
        <w:ind w:right="298"/>
        <w:rPr>
          <w:rFonts w:asciiTheme="minorHAnsi" w:hAnsiTheme="minorHAnsi"/>
          <w:sz w:val="24"/>
          <w:szCs w:val="24"/>
          <w:lang w:val="pt-BR"/>
        </w:rPr>
      </w:pPr>
      <w:r w:rsidRPr="00145D0C">
        <w:rPr>
          <w:rFonts w:asciiTheme="minorHAnsi" w:hAnsiTheme="minorHAnsi"/>
          <w:b/>
          <w:sz w:val="24"/>
          <w:szCs w:val="24"/>
          <w:lang w:val="pt-BR"/>
        </w:rPr>
        <w:t xml:space="preserve">6.2.19 – </w:t>
      </w:r>
      <w:r w:rsidRPr="00145D0C">
        <w:rPr>
          <w:rFonts w:asciiTheme="minorHAnsi" w:hAnsiTheme="minorHAnsi"/>
          <w:sz w:val="24"/>
          <w:szCs w:val="24"/>
          <w:lang w:val="pt-BR"/>
        </w:rPr>
        <w:t>Os casos de rescisão contratual serão formalmente motivados nos autos do processo, assegurado o contraditório e a ampla</w:t>
      </w:r>
      <w:r w:rsidR="00454B31">
        <w:rPr>
          <w:rFonts w:asciiTheme="minorHAnsi" w:hAnsiTheme="minorHAnsi"/>
          <w:sz w:val="24"/>
          <w:szCs w:val="24"/>
          <w:lang w:val="pt-BR"/>
        </w:rPr>
        <w:t xml:space="preserve"> </w:t>
      </w:r>
      <w:r w:rsidRPr="00145D0C">
        <w:rPr>
          <w:rFonts w:asciiTheme="minorHAnsi" w:hAnsiTheme="minorHAnsi"/>
          <w:sz w:val="24"/>
          <w:szCs w:val="24"/>
          <w:lang w:val="pt-BR"/>
        </w:rPr>
        <w:t>defesa.</w:t>
      </w:r>
    </w:p>
    <w:p w:rsidR="00145D0C" w:rsidRPr="00145D0C" w:rsidRDefault="00145D0C" w:rsidP="00145D0C">
      <w:pPr>
        <w:pStyle w:val="Corpodetexto"/>
        <w:jc w:val="both"/>
        <w:rPr>
          <w:rFonts w:asciiTheme="minorHAnsi" w:hAnsiTheme="minorHAnsi"/>
          <w:lang w:val="pt-BR"/>
        </w:rPr>
      </w:pPr>
    </w:p>
    <w:p w:rsidR="00145D0C" w:rsidRPr="00145D0C" w:rsidRDefault="00145D0C" w:rsidP="00145D0C">
      <w:pPr>
        <w:pStyle w:val="Ttulo11"/>
        <w:numPr>
          <w:ilvl w:val="1"/>
          <w:numId w:val="4"/>
        </w:numPr>
        <w:tabs>
          <w:tab w:val="left" w:pos="662"/>
        </w:tabs>
        <w:spacing w:before="1"/>
        <w:jc w:val="both"/>
        <w:rPr>
          <w:rFonts w:asciiTheme="minorHAnsi" w:hAnsiTheme="minorHAnsi"/>
          <w:b w:val="0"/>
          <w:lang w:val="pt-BR"/>
        </w:rPr>
      </w:pPr>
      <w:r w:rsidRPr="00145D0C">
        <w:rPr>
          <w:rFonts w:asciiTheme="minorHAnsi" w:hAnsiTheme="minorHAnsi"/>
          <w:lang w:val="pt-BR"/>
        </w:rPr>
        <w:t>6.3 – A RESCISÃO DO CONTRATO PODERÁSER</w:t>
      </w:r>
      <w:r w:rsidRPr="00145D0C">
        <w:rPr>
          <w:rFonts w:asciiTheme="minorHAnsi" w:hAnsiTheme="minorHAnsi"/>
          <w:b w:val="0"/>
          <w:lang w:val="pt-BR"/>
        </w:rPr>
        <w:t>:</w:t>
      </w:r>
    </w:p>
    <w:p w:rsidR="00145D0C" w:rsidRPr="00145D0C" w:rsidRDefault="00145D0C" w:rsidP="00145D0C">
      <w:pPr>
        <w:pStyle w:val="Corpodetexto"/>
        <w:spacing w:before="11"/>
        <w:jc w:val="both"/>
        <w:rPr>
          <w:rFonts w:asciiTheme="minorHAnsi" w:hAnsiTheme="minorHAnsi"/>
          <w:lang w:val="pt-BR"/>
        </w:rPr>
      </w:pPr>
    </w:p>
    <w:p w:rsidR="00145D0C" w:rsidRPr="00454B31" w:rsidRDefault="00145D0C" w:rsidP="00454B31">
      <w:pPr>
        <w:tabs>
          <w:tab w:val="left" w:pos="878"/>
        </w:tabs>
        <w:ind w:left="301"/>
        <w:rPr>
          <w:rFonts w:asciiTheme="minorHAnsi" w:hAnsiTheme="minorHAnsi"/>
          <w:sz w:val="24"/>
          <w:szCs w:val="24"/>
          <w:lang w:val="pt-BR"/>
        </w:rPr>
      </w:pPr>
      <w:r w:rsidRPr="00454B31">
        <w:rPr>
          <w:rFonts w:asciiTheme="minorHAnsi" w:hAnsiTheme="minorHAnsi"/>
          <w:b/>
          <w:sz w:val="24"/>
          <w:szCs w:val="24"/>
          <w:lang w:val="pt-BR"/>
        </w:rPr>
        <w:t>6.3.1</w:t>
      </w:r>
      <w:r w:rsidR="00454B31" w:rsidRPr="00454B31">
        <w:rPr>
          <w:rFonts w:asciiTheme="minorHAnsi" w:hAnsiTheme="minorHAnsi"/>
          <w:b/>
          <w:sz w:val="24"/>
          <w:szCs w:val="24"/>
          <w:lang w:val="pt-BR"/>
        </w:rPr>
        <w:t>-d</w:t>
      </w:r>
      <w:r w:rsidRPr="00454B31">
        <w:rPr>
          <w:rFonts w:asciiTheme="minorHAnsi" w:hAnsiTheme="minorHAnsi"/>
          <w:sz w:val="24"/>
          <w:szCs w:val="24"/>
          <w:lang w:val="pt-BR"/>
        </w:rPr>
        <w:t>eterminada</w:t>
      </w:r>
      <w:r w:rsidR="00454B31">
        <w:rPr>
          <w:rFonts w:asciiTheme="minorHAnsi" w:hAnsiTheme="minorHAnsi"/>
          <w:sz w:val="24"/>
          <w:szCs w:val="24"/>
          <w:lang w:val="pt-BR"/>
        </w:rPr>
        <w:t xml:space="preserve"> </w:t>
      </w:r>
      <w:r w:rsidRPr="00454B31">
        <w:rPr>
          <w:rFonts w:asciiTheme="minorHAnsi" w:hAnsiTheme="minorHAnsi"/>
          <w:sz w:val="24"/>
          <w:szCs w:val="24"/>
          <w:lang w:val="pt-BR"/>
        </w:rPr>
        <w:t>por</w:t>
      </w:r>
      <w:r w:rsidR="00454B31">
        <w:rPr>
          <w:rFonts w:asciiTheme="minorHAnsi" w:hAnsiTheme="minorHAnsi"/>
          <w:sz w:val="24"/>
          <w:szCs w:val="24"/>
          <w:lang w:val="pt-BR"/>
        </w:rPr>
        <w:t xml:space="preserve"> </w:t>
      </w:r>
      <w:r w:rsidRPr="00454B31">
        <w:rPr>
          <w:rFonts w:asciiTheme="minorHAnsi" w:hAnsiTheme="minorHAnsi"/>
          <w:sz w:val="24"/>
          <w:szCs w:val="24"/>
          <w:lang w:val="pt-BR"/>
        </w:rPr>
        <w:t>ato</w:t>
      </w:r>
      <w:r w:rsidR="00454B31">
        <w:rPr>
          <w:rFonts w:asciiTheme="minorHAnsi" w:hAnsiTheme="minorHAnsi"/>
          <w:sz w:val="24"/>
          <w:szCs w:val="24"/>
          <w:lang w:val="pt-BR"/>
        </w:rPr>
        <w:t xml:space="preserve"> </w:t>
      </w:r>
      <w:r w:rsidRPr="00454B31">
        <w:rPr>
          <w:rFonts w:asciiTheme="minorHAnsi" w:hAnsiTheme="minorHAnsi"/>
          <w:sz w:val="24"/>
          <w:szCs w:val="24"/>
          <w:lang w:val="pt-BR"/>
        </w:rPr>
        <w:t>unilateral</w:t>
      </w:r>
      <w:r w:rsidR="00454B31">
        <w:rPr>
          <w:rFonts w:asciiTheme="minorHAnsi" w:hAnsiTheme="minorHAnsi"/>
          <w:sz w:val="24"/>
          <w:szCs w:val="24"/>
          <w:lang w:val="pt-BR"/>
        </w:rPr>
        <w:t xml:space="preserve"> </w:t>
      </w:r>
      <w:r w:rsidRPr="00454B31">
        <w:rPr>
          <w:rFonts w:asciiTheme="minorHAnsi" w:hAnsiTheme="minorHAnsi"/>
          <w:sz w:val="24"/>
          <w:szCs w:val="24"/>
          <w:lang w:val="pt-BR"/>
        </w:rPr>
        <w:t>e</w:t>
      </w:r>
      <w:r w:rsidR="00454B31">
        <w:rPr>
          <w:rFonts w:asciiTheme="minorHAnsi" w:hAnsiTheme="minorHAnsi"/>
          <w:sz w:val="24"/>
          <w:szCs w:val="24"/>
          <w:lang w:val="pt-BR"/>
        </w:rPr>
        <w:t xml:space="preserve"> </w:t>
      </w:r>
      <w:r w:rsidRPr="00454B31">
        <w:rPr>
          <w:rFonts w:asciiTheme="minorHAnsi" w:hAnsiTheme="minorHAnsi"/>
          <w:sz w:val="24"/>
          <w:szCs w:val="24"/>
          <w:lang w:val="pt-BR"/>
        </w:rPr>
        <w:t>escrito</w:t>
      </w:r>
      <w:r w:rsidR="00454B31">
        <w:rPr>
          <w:rFonts w:asciiTheme="minorHAnsi" w:hAnsiTheme="minorHAnsi"/>
          <w:sz w:val="24"/>
          <w:szCs w:val="24"/>
          <w:lang w:val="pt-BR"/>
        </w:rPr>
        <w:t xml:space="preserve"> </w:t>
      </w:r>
      <w:r w:rsidRPr="00454B31">
        <w:rPr>
          <w:rFonts w:asciiTheme="minorHAnsi" w:hAnsiTheme="minorHAnsi"/>
          <w:sz w:val="24"/>
          <w:szCs w:val="24"/>
          <w:lang w:val="pt-BR"/>
        </w:rPr>
        <w:t>da</w:t>
      </w:r>
      <w:r w:rsidR="00454B31">
        <w:rPr>
          <w:rFonts w:asciiTheme="minorHAnsi" w:hAnsiTheme="minorHAnsi"/>
          <w:sz w:val="24"/>
          <w:szCs w:val="24"/>
          <w:lang w:val="pt-BR"/>
        </w:rPr>
        <w:t xml:space="preserve"> </w:t>
      </w:r>
      <w:r w:rsidRPr="00454B31">
        <w:rPr>
          <w:rFonts w:asciiTheme="minorHAnsi" w:hAnsiTheme="minorHAnsi"/>
          <w:sz w:val="24"/>
          <w:szCs w:val="24"/>
          <w:lang w:val="pt-BR"/>
        </w:rPr>
        <w:t>Administração</w:t>
      </w:r>
      <w:r w:rsidR="00454B31">
        <w:rPr>
          <w:rFonts w:asciiTheme="minorHAnsi" w:hAnsiTheme="minorHAnsi"/>
          <w:sz w:val="24"/>
          <w:szCs w:val="24"/>
          <w:lang w:val="pt-BR"/>
        </w:rPr>
        <w:t xml:space="preserve"> </w:t>
      </w:r>
      <w:r w:rsidRPr="00454B31">
        <w:rPr>
          <w:rFonts w:asciiTheme="minorHAnsi" w:hAnsiTheme="minorHAnsi"/>
          <w:sz w:val="24"/>
          <w:szCs w:val="24"/>
          <w:lang w:val="pt-BR"/>
        </w:rPr>
        <w:t>,nos</w:t>
      </w:r>
      <w:r w:rsidR="00454B31">
        <w:rPr>
          <w:rFonts w:asciiTheme="minorHAnsi" w:hAnsiTheme="minorHAnsi"/>
          <w:sz w:val="24"/>
          <w:szCs w:val="24"/>
          <w:lang w:val="pt-BR"/>
        </w:rPr>
        <w:t xml:space="preserve"> </w:t>
      </w:r>
      <w:r w:rsidRPr="00454B31">
        <w:rPr>
          <w:rFonts w:asciiTheme="minorHAnsi" w:hAnsiTheme="minorHAnsi"/>
          <w:sz w:val="24"/>
          <w:szCs w:val="24"/>
          <w:lang w:val="pt-BR"/>
        </w:rPr>
        <w:t>casos</w:t>
      </w:r>
      <w:r w:rsidR="00454B31">
        <w:rPr>
          <w:rFonts w:asciiTheme="minorHAnsi" w:hAnsiTheme="minorHAnsi"/>
          <w:sz w:val="24"/>
          <w:szCs w:val="24"/>
          <w:lang w:val="pt-BR"/>
        </w:rPr>
        <w:t xml:space="preserve"> </w:t>
      </w:r>
      <w:r w:rsidRPr="00454B31">
        <w:rPr>
          <w:rFonts w:asciiTheme="minorHAnsi" w:hAnsiTheme="minorHAnsi"/>
          <w:sz w:val="24"/>
          <w:szCs w:val="24"/>
          <w:lang w:val="pt-BR"/>
        </w:rPr>
        <w:t>enumerados</w:t>
      </w:r>
      <w:r w:rsidR="00454B31">
        <w:rPr>
          <w:rFonts w:asciiTheme="minorHAnsi" w:hAnsiTheme="minorHAnsi"/>
          <w:sz w:val="24"/>
          <w:szCs w:val="24"/>
          <w:lang w:val="pt-BR"/>
        </w:rPr>
        <w:t xml:space="preserve"> </w:t>
      </w:r>
      <w:r w:rsidRPr="00454B31">
        <w:rPr>
          <w:rFonts w:asciiTheme="minorHAnsi" w:hAnsiTheme="minorHAnsi"/>
          <w:sz w:val="24"/>
          <w:szCs w:val="24"/>
          <w:lang w:val="pt-BR"/>
        </w:rPr>
        <w:t>nos</w:t>
      </w:r>
      <w:r w:rsidR="00454B31">
        <w:rPr>
          <w:rFonts w:asciiTheme="minorHAnsi" w:hAnsiTheme="minorHAnsi"/>
          <w:sz w:val="24"/>
          <w:szCs w:val="24"/>
          <w:lang w:val="pt-BR"/>
        </w:rPr>
        <w:t xml:space="preserve"> </w:t>
      </w:r>
      <w:r w:rsidRPr="00145D0C">
        <w:rPr>
          <w:rFonts w:asciiTheme="minorHAnsi" w:hAnsiTheme="minorHAnsi"/>
          <w:sz w:val="24"/>
          <w:szCs w:val="24"/>
          <w:lang w:val="pt-BR"/>
        </w:rPr>
        <w:t>ITENS 6.2.1 A 6.2.12 E 6.2.17;</w:t>
      </w:r>
    </w:p>
    <w:p w:rsidR="00145D0C" w:rsidRPr="00145D0C" w:rsidRDefault="00145D0C" w:rsidP="00145D0C">
      <w:pPr>
        <w:pStyle w:val="Corpodetexto"/>
        <w:jc w:val="both"/>
        <w:rPr>
          <w:rFonts w:asciiTheme="minorHAnsi" w:hAnsiTheme="minorHAnsi"/>
          <w:lang w:val="pt-BR"/>
        </w:rPr>
      </w:pPr>
    </w:p>
    <w:p w:rsidR="00145D0C" w:rsidRPr="00145D0C" w:rsidRDefault="00145D0C" w:rsidP="00145D0C">
      <w:pPr>
        <w:pStyle w:val="PargrafodaLista"/>
        <w:numPr>
          <w:ilvl w:val="2"/>
          <w:numId w:val="4"/>
        </w:numPr>
        <w:tabs>
          <w:tab w:val="left" w:pos="842"/>
        </w:tabs>
        <w:ind w:right="303"/>
        <w:rPr>
          <w:rFonts w:asciiTheme="minorHAnsi" w:hAnsiTheme="minorHAnsi"/>
          <w:sz w:val="24"/>
          <w:szCs w:val="24"/>
          <w:lang w:val="pt-BR"/>
        </w:rPr>
      </w:pPr>
      <w:r w:rsidRPr="00145D0C">
        <w:rPr>
          <w:rFonts w:asciiTheme="minorHAnsi" w:hAnsiTheme="minorHAnsi"/>
          <w:b/>
          <w:sz w:val="24"/>
          <w:szCs w:val="24"/>
          <w:lang w:val="pt-BR"/>
        </w:rPr>
        <w:t xml:space="preserve">6.3.2 – </w:t>
      </w:r>
      <w:r w:rsidRPr="00145D0C">
        <w:rPr>
          <w:rFonts w:asciiTheme="minorHAnsi" w:hAnsiTheme="minorHAnsi"/>
          <w:sz w:val="24"/>
          <w:szCs w:val="24"/>
          <w:lang w:val="pt-BR"/>
        </w:rPr>
        <w:t>amigável, por acordo entre as partes, reduzida a termo no processo da licitação, desde que haja conveniência para a</w:t>
      </w:r>
      <w:r w:rsidR="00454B31">
        <w:rPr>
          <w:rFonts w:asciiTheme="minorHAnsi" w:hAnsiTheme="minorHAnsi"/>
          <w:sz w:val="24"/>
          <w:szCs w:val="24"/>
          <w:lang w:val="pt-BR"/>
        </w:rPr>
        <w:t xml:space="preserve"> </w:t>
      </w:r>
      <w:r w:rsidRPr="00145D0C">
        <w:rPr>
          <w:rFonts w:asciiTheme="minorHAnsi" w:hAnsiTheme="minorHAnsi"/>
          <w:sz w:val="24"/>
          <w:szCs w:val="24"/>
          <w:lang w:val="pt-BR"/>
        </w:rPr>
        <w:t>Administração;</w:t>
      </w:r>
    </w:p>
    <w:p w:rsidR="00145D0C" w:rsidRPr="00145D0C" w:rsidRDefault="00145D0C" w:rsidP="00145D0C">
      <w:pPr>
        <w:pStyle w:val="Corpodetexto"/>
        <w:jc w:val="both"/>
        <w:rPr>
          <w:rFonts w:asciiTheme="minorHAnsi" w:hAnsiTheme="minorHAnsi"/>
          <w:lang w:val="pt-BR"/>
        </w:rPr>
      </w:pPr>
    </w:p>
    <w:p w:rsidR="00145D0C" w:rsidRPr="00145D0C" w:rsidRDefault="00145D0C" w:rsidP="00145D0C">
      <w:pPr>
        <w:pStyle w:val="PargrafodaLista"/>
        <w:numPr>
          <w:ilvl w:val="2"/>
          <w:numId w:val="4"/>
        </w:numPr>
        <w:tabs>
          <w:tab w:val="left" w:pos="842"/>
        </w:tabs>
        <w:ind w:left="841" w:hanging="540"/>
        <w:rPr>
          <w:rFonts w:asciiTheme="minorHAnsi" w:hAnsiTheme="minorHAnsi"/>
          <w:sz w:val="24"/>
          <w:szCs w:val="24"/>
          <w:lang w:val="pt-BR"/>
        </w:rPr>
      </w:pPr>
      <w:r w:rsidRPr="00145D0C">
        <w:rPr>
          <w:rFonts w:asciiTheme="minorHAnsi" w:hAnsiTheme="minorHAnsi"/>
          <w:b/>
          <w:sz w:val="24"/>
          <w:szCs w:val="24"/>
          <w:lang w:val="pt-BR"/>
        </w:rPr>
        <w:t xml:space="preserve">6.3.3 – </w:t>
      </w:r>
      <w:r w:rsidRPr="00145D0C">
        <w:rPr>
          <w:rFonts w:asciiTheme="minorHAnsi" w:hAnsiTheme="minorHAnsi"/>
          <w:sz w:val="24"/>
          <w:szCs w:val="24"/>
          <w:lang w:val="pt-BR"/>
        </w:rPr>
        <w:t>judicial, nos termos da</w:t>
      </w:r>
      <w:r w:rsidR="00454B31">
        <w:rPr>
          <w:rFonts w:asciiTheme="minorHAnsi" w:hAnsiTheme="minorHAnsi"/>
          <w:sz w:val="24"/>
          <w:szCs w:val="24"/>
          <w:lang w:val="pt-BR"/>
        </w:rPr>
        <w:t xml:space="preserve"> </w:t>
      </w:r>
      <w:r w:rsidRPr="00145D0C">
        <w:rPr>
          <w:rFonts w:asciiTheme="minorHAnsi" w:hAnsiTheme="minorHAnsi"/>
          <w:sz w:val="24"/>
          <w:szCs w:val="24"/>
          <w:lang w:val="pt-BR"/>
        </w:rPr>
        <w:t>legislação;</w:t>
      </w:r>
    </w:p>
    <w:p w:rsidR="00145D0C" w:rsidRPr="00145D0C" w:rsidRDefault="00145D0C" w:rsidP="00145D0C">
      <w:pPr>
        <w:pStyle w:val="Corpodetexto"/>
        <w:jc w:val="both"/>
        <w:rPr>
          <w:rFonts w:asciiTheme="minorHAnsi" w:hAnsiTheme="minorHAnsi"/>
          <w:lang w:val="pt-BR"/>
        </w:rPr>
      </w:pPr>
    </w:p>
    <w:p w:rsidR="00145D0C" w:rsidRPr="00145D0C" w:rsidRDefault="00145D0C" w:rsidP="00145D0C">
      <w:pPr>
        <w:pStyle w:val="PargrafodaLista"/>
        <w:numPr>
          <w:ilvl w:val="2"/>
          <w:numId w:val="4"/>
        </w:numPr>
        <w:tabs>
          <w:tab w:val="left" w:pos="890"/>
        </w:tabs>
        <w:ind w:right="300"/>
        <w:rPr>
          <w:rFonts w:asciiTheme="minorHAnsi" w:hAnsiTheme="minorHAnsi"/>
          <w:sz w:val="24"/>
          <w:szCs w:val="24"/>
          <w:lang w:val="pt-BR"/>
        </w:rPr>
      </w:pPr>
      <w:r w:rsidRPr="00145D0C">
        <w:rPr>
          <w:rFonts w:asciiTheme="minorHAnsi" w:hAnsiTheme="minorHAnsi"/>
          <w:b/>
          <w:sz w:val="24"/>
          <w:szCs w:val="24"/>
          <w:lang w:val="pt-BR"/>
        </w:rPr>
        <w:t xml:space="preserve">6.3.4 – </w:t>
      </w:r>
      <w:r w:rsidRPr="00145D0C">
        <w:rPr>
          <w:rFonts w:asciiTheme="minorHAnsi" w:hAnsiTheme="minorHAnsi"/>
          <w:sz w:val="24"/>
          <w:szCs w:val="24"/>
          <w:lang w:val="pt-BR"/>
        </w:rPr>
        <w:t xml:space="preserve">A rescisão administrativa ou amigável deverá ser precedida de </w:t>
      </w:r>
      <w:r w:rsidRPr="00145D0C">
        <w:rPr>
          <w:rFonts w:asciiTheme="minorHAnsi" w:hAnsiTheme="minorHAnsi"/>
          <w:sz w:val="24"/>
          <w:szCs w:val="24"/>
          <w:lang w:val="pt-BR"/>
        </w:rPr>
        <w:lastRenderedPageBreak/>
        <w:t>autorização escrita e fundamentada da autoridade</w:t>
      </w:r>
      <w:r w:rsidR="00454B31">
        <w:rPr>
          <w:rFonts w:asciiTheme="minorHAnsi" w:hAnsiTheme="minorHAnsi"/>
          <w:sz w:val="24"/>
          <w:szCs w:val="24"/>
          <w:lang w:val="pt-BR"/>
        </w:rPr>
        <w:t xml:space="preserve"> </w:t>
      </w:r>
      <w:r w:rsidRPr="00145D0C">
        <w:rPr>
          <w:rFonts w:asciiTheme="minorHAnsi" w:hAnsiTheme="minorHAnsi"/>
          <w:sz w:val="24"/>
          <w:szCs w:val="24"/>
          <w:lang w:val="pt-BR"/>
        </w:rPr>
        <w:t>competente;</w:t>
      </w:r>
    </w:p>
    <w:p w:rsidR="00145D0C" w:rsidRPr="00145D0C" w:rsidRDefault="00145D0C" w:rsidP="00145D0C">
      <w:pPr>
        <w:pStyle w:val="Corpodetexto"/>
        <w:jc w:val="both"/>
        <w:rPr>
          <w:rFonts w:asciiTheme="minorHAnsi" w:hAnsiTheme="minorHAnsi"/>
          <w:lang w:val="pt-BR"/>
        </w:rPr>
      </w:pPr>
    </w:p>
    <w:p w:rsidR="00145D0C" w:rsidRPr="00145D0C" w:rsidRDefault="00145D0C" w:rsidP="00145D0C">
      <w:pPr>
        <w:pStyle w:val="PargrafodaLista"/>
        <w:numPr>
          <w:ilvl w:val="2"/>
          <w:numId w:val="4"/>
        </w:numPr>
        <w:tabs>
          <w:tab w:val="left" w:pos="854"/>
        </w:tabs>
        <w:ind w:right="301"/>
        <w:rPr>
          <w:rFonts w:asciiTheme="minorHAnsi" w:hAnsiTheme="minorHAnsi"/>
          <w:sz w:val="24"/>
          <w:szCs w:val="24"/>
          <w:lang w:val="pt-BR"/>
        </w:rPr>
      </w:pPr>
      <w:r w:rsidRPr="00145D0C">
        <w:rPr>
          <w:rFonts w:asciiTheme="minorHAnsi" w:hAnsiTheme="minorHAnsi"/>
          <w:b/>
          <w:sz w:val="24"/>
          <w:szCs w:val="24"/>
          <w:lang w:val="pt-BR"/>
        </w:rPr>
        <w:t xml:space="preserve">6.3.5 – </w:t>
      </w:r>
      <w:r w:rsidRPr="00145D0C">
        <w:rPr>
          <w:rFonts w:asciiTheme="minorHAnsi" w:hAnsiTheme="minorHAnsi"/>
          <w:sz w:val="24"/>
          <w:szCs w:val="24"/>
          <w:lang w:val="pt-BR"/>
        </w:rPr>
        <w:t xml:space="preserve">Quando a rescisão ocorrer com base nos </w:t>
      </w:r>
      <w:r w:rsidRPr="00145D0C">
        <w:rPr>
          <w:rFonts w:asciiTheme="minorHAnsi" w:hAnsiTheme="minorHAnsi"/>
          <w:b/>
          <w:sz w:val="24"/>
          <w:szCs w:val="24"/>
          <w:lang w:val="pt-BR"/>
        </w:rPr>
        <w:t>ITENS 6.2.12 A 6.2.17</w:t>
      </w:r>
      <w:r w:rsidRPr="00145D0C">
        <w:rPr>
          <w:rFonts w:asciiTheme="minorHAnsi" w:hAnsiTheme="minorHAnsi"/>
          <w:sz w:val="24"/>
          <w:szCs w:val="24"/>
          <w:lang w:val="pt-BR"/>
        </w:rPr>
        <w:t>, sem que haja culpa do contratado, será este ressarcido dos prejuízos regularmente comprovados que houver sofrido, tendo ainda direito</w:t>
      </w:r>
      <w:r w:rsidR="00454B31">
        <w:rPr>
          <w:rFonts w:asciiTheme="minorHAnsi" w:hAnsiTheme="minorHAnsi"/>
          <w:sz w:val="24"/>
          <w:szCs w:val="24"/>
          <w:lang w:val="pt-BR"/>
        </w:rPr>
        <w:t xml:space="preserve"> </w:t>
      </w:r>
      <w:r w:rsidRPr="00145D0C">
        <w:rPr>
          <w:rFonts w:asciiTheme="minorHAnsi" w:hAnsiTheme="minorHAnsi"/>
          <w:sz w:val="24"/>
          <w:szCs w:val="24"/>
          <w:lang w:val="pt-BR"/>
        </w:rPr>
        <w:t>a:</w:t>
      </w:r>
    </w:p>
    <w:p w:rsidR="00145D0C" w:rsidRPr="00145D0C" w:rsidRDefault="00145D0C" w:rsidP="00145D0C">
      <w:pPr>
        <w:pStyle w:val="Corpodetexto"/>
        <w:jc w:val="both"/>
        <w:rPr>
          <w:rFonts w:asciiTheme="minorHAnsi" w:hAnsiTheme="minorHAnsi"/>
          <w:lang w:val="pt-BR"/>
        </w:rPr>
      </w:pPr>
    </w:p>
    <w:p w:rsidR="00145D0C" w:rsidRPr="00145D0C" w:rsidRDefault="00145D0C" w:rsidP="00145D0C">
      <w:pPr>
        <w:pStyle w:val="PargrafodaLista"/>
        <w:numPr>
          <w:ilvl w:val="3"/>
          <w:numId w:val="4"/>
        </w:numPr>
        <w:tabs>
          <w:tab w:val="left" w:pos="1022"/>
        </w:tabs>
        <w:rPr>
          <w:rFonts w:asciiTheme="minorHAnsi" w:hAnsiTheme="minorHAnsi"/>
          <w:sz w:val="24"/>
          <w:szCs w:val="24"/>
          <w:lang w:val="pt-BR"/>
        </w:rPr>
      </w:pPr>
      <w:r w:rsidRPr="00145D0C">
        <w:rPr>
          <w:rFonts w:asciiTheme="minorHAnsi" w:hAnsiTheme="minorHAnsi"/>
          <w:b/>
          <w:sz w:val="24"/>
          <w:szCs w:val="24"/>
          <w:lang w:val="pt-BR"/>
        </w:rPr>
        <w:t xml:space="preserve">6.3.5.1 – </w:t>
      </w:r>
      <w:r w:rsidRPr="00145D0C">
        <w:rPr>
          <w:rFonts w:asciiTheme="minorHAnsi" w:hAnsiTheme="minorHAnsi"/>
          <w:sz w:val="24"/>
          <w:szCs w:val="24"/>
          <w:lang w:val="pt-BR"/>
        </w:rPr>
        <w:t>devolução de garantia;</w:t>
      </w:r>
    </w:p>
    <w:p w:rsidR="00145D0C" w:rsidRPr="00145D0C" w:rsidRDefault="00145D0C" w:rsidP="00145D0C">
      <w:pPr>
        <w:pStyle w:val="Corpodetexto"/>
        <w:spacing w:before="11"/>
        <w:jc w:val="both"/>
        <w:rPr>
          <w:rFonts w:asciiTheme="minorHAnsi" w:hAnsiTheme="minorHAnsi"/>
          <w:lang w:val="pt-BR"/>
        </w:rPr>
      </w:pPr>
    </w:p>
    <w:p w:rsidR="00145D0C" w:rsidRPr="00145D0C" w:rsidRDefault="00145D0C" w:rsidP="00145D0C">
      <w:pPr>
        <w:pStyle w:val="PargrafodaLista"/>
        <w:numPr>
          <w:ilvl w:val="3"/>
          <w:numId w:val="4"/>
        </w:numPr>
        <w:tabs>
          <w:tab w:val="left" w:pos="1022"/>
        </w:tabs>
        <w:spacing w:before="90"/>
        <w:rPr>
          <w:rFonts w:asciiTheme="minorHAnsi" w:hAnsiTheme="minorHAnsi"/>
          <w:sz w:val="24"/>
          <w:szCs w:val="24"/>
          <w:lang w:val="pt-BR"/>
        </w:rPr>
      </w:pPr>
      <w:r w:rsidRPr="00145D0C">
        <w:rPr>
          <w:rFonts w:asciiTheme="minorHAnsi" w:hAnsiTheme="minorHAnsi"/>
          <w:b/>
          <w:sz w:val="24"/>
          <w:szCs w:val="24"/>
          <w:lang w:val="pt-BR"/>
        </w:rPr>
        <w:t xml:space="preserve">6.3.5.2 – </w:t>
      </w:r>
      <w:r w:rsidRPr="00145D0C">
        <w:rPr>
          <w:rFonts w:asciiTheme="minorHAnsi" w:hAnsiTheme="minorHAnsi"/>
          <w:sz w:val="24"/>
          <w:szCs w:val="24"/>
          <w:lang w:val="pt-BR"/>
        </w:rPr>
        <w:t>pagamentos devidos pela execução do contrato até a data da rescisão;</w:t>
      </w:r>
    </w:p>
    <w:p w:rsidR="00145D0C" w:rsidRPr="00145D0C" w:rsidRDefault="00145D0C" w:rsidP="00145D0C">
      <w:pPr>
        <w:pStyle w:val="Corpodetexto"/>
        <w:jc w:val="both"/>
        <w:rPr>
          <w:rFonts w:asciiTheme="minorHAnsi" w:hAnsiTheme="minorHAnsi"/>
          <w:lang w:val="pt-BR"/>
        </w:rPr>
      </w:pPr>
    </w:p>
    <w:p w:rsidR="00145D0C" w:rsidRPr="00145D0C" w:rsidRDefault="00145D0C" w:rsidP="00145D0C">
      <w:pPr>
        <w:pStyle w:val="PargrafodaLista"/>
        <w:numPr>
          <w:ilvl w:val="3"/>
          <w:numId w:val="4"/>
        </w:numPr>
        <w:tabs>
          <w:tab w:val="left" w:pos="1022"/>
        </w:tabs>
        <w:rPr>
          <w:rFonts w:asciiTheme="minorHAnsi" w:hAnsiTheme="minorHAnsi"/>
          <w:sz w:val="24"/>
          <w:szCs w:val="24"/>
          <w:lang w:val="pt-BR"/>
        </w:rPr>
      </w:pPr>
      <w:r w:rsidRPr="00145D0C">
        <w:rPr>
          <w:rFonts w:asciiTheme="minorHAnsi" w:hAnsiTheme="minorHAnsi"/>
          <w:b/>
          <w:sz w:val="24"/>
          <w:szCs w:val="24"/>
          <w:lang w:val="pt-BR"/>
        </w:rPr>
        <w:t xml:space="preserve">6.3.5.3 – </w:t>
      </w:r>
      <w:r w:rsidRPr="00145D0C">
        <w:rPr>
          <w:rFonts w:asciiTheme="minorHAnsi" w:hAnsiTheme="minorHAnsi"/>
          <w:sz w:val="24"/>
          <w:szCs w:val="24"/>
          <w:lang w:val="pt-BR"/>
        </w:rPr>
        <w:t>pagamento do custo da</w:t>
      </w:r>
      <w:r w:rsidR="00454B31">
        <w:rPr>
          <w:rFonts w:asciiTheme="minorHAnsi" w:hAnsiTheme="minorHAnsi"/>
          <w:sz w:val="24"/>
          <w:szCs w:val="24"/>
          <w:lang w:val="pt-BR"/>
        </w:rPr>
        <w:t xml:space="preserve"> </w:t>
      </w:r>
      <w:r w:rsidRPr="00145D0C">
        <w:rPr>
          <w:rFonts w:asciiTheme="minorHAnsi" w:hAnsiTheme="minorHAnsi"/>
          <w:sz w:val="24"/>
          <w:szCs w:val="24"/>
          <w:lang w:val="pt-BR"/>
        </w:rPr>
        <w:t>desmobilização;</w:t>
      </w:r>
    </w:p>
    <w:p w:rsidR="00145D0C" w:rsidRPr="00145D0C" w:rsidRDefault="00145D0C" w:rsidP="00145D0C">
      <w:pPr>
        <w:pStyle w:val="PargrafodaLista"/>
        <w:numPr>
          <w:ilvl w:val="2"/>
          <w:numId w:val="4"/>
        </w:numPr>
        <w:tabs>
          <w:tab w:val="left" w:pos="849"/>
        </w:tabs>
        <w:ind w:right="301"/>
        <w:rPr>
          <w:rFonts w:asciiTheme="minorHAnsi" w:hAnsiTheme="minorHAnsi"/>
          <w:sz w:val="24"/>
          <w:szCs w:val="24"/>
          <w:lang w:val="pt-BR"/>
        </w:rPr>
      </w:pPr>
    </w:p>
    <w:p w:rsidR="00145D0C" w:rsidRPr="00145D0C" w:rsidRDefault="00145D0C" w:rsidP="00145D0C">
      <w:pPr>
        <w:pStyle w:val="PargrafodaLista"/>
        <w:numPr>
          <w:ilvl w:val="2"/>
          <w:numId w:val="4"/>
        </w:numPr>
        <w:tabs>
          <w:tab w:val="left" w:pos="849"/>
        </w:tabs>
        <w:ind w:right="301"/>
        <w:rPr>
          <w:rFonts w:asciiTheme="minorHAnsi" w:hAnsiTheme="minorHAnsi"/>
          <w:sz w:val="24"/>
          <w:szCs w:val="24"/>
          <w:lang w:val="pt-BR"/>
        </w:rPr>
      </w:pPr>
      <w:r w:rsidRPr="00145D0C">
        <w:rPr>
          <w:rFonts w:asciiTheme="minorHAnsi" w:hAnsiTheme="minorHAnsi"/>
          <w:b/>
          <w:sz w:val="24"/>
          <w:szCs w:val="24"/>
          <w:lang w:val="pt-BR"/>
        </w:rPr>
        <w:t xml:space="preserve">6.3.6 – </w:t>
      </w:r>
      <w:r w:rsidRPr="00145D0C">
        <w:rPr>
          <w:rFonts w:asciiTheme="minorHAnsi" w:hAnsiTheme="minorHAnsi"/>
          <w:sz w:val="24"/>
          <w:szCs w:val="24"/>
          <w:lang w:val="pt-BR"/>
        </w:rPr>
        <w:t>Ocorrendo impedimento, paralisação ou sustação do contrato, o cronograma de execução será prorrogado automaticamente por igual</w:t>
      </w:r>
      <w:r w:rsidR="00454B31">
        <w:rPr>
          <w:rFonts w:asciiTheme="minorHAnsi" w:hAnsiTheme="minorHAnsi"/>
          <w:sz w:val="24"/>
          <w:szCs w:val="24"/>
          <w:lang w:val="pt-BR"/>
        </w:rPr>
        <w:t xml:space="preserve"> </w:t>
      </w:r>
      <w:r w:rsidRPr="00145D0C">
        <w:rPr>
          <w:rFonts w:asciiTheme="minorHAnsi" w:hAnsiTheme="minorHAnsi"/>
          <w:sz w:val="24"/>
          <w:szCs w:val="24"/>
          <w:lang w:val="pt-BR"/>
        </w:rPr>
        <w:t>tempo.</w:t>
      </w:r>
    </w:p>
    <w:p w:rsidR="00145D0C" w:rsidRPr="00145D0C" w:rsidRDefault="00145D0C" w:rsidP="00145D0C">
      <w:pPr>
        <w:pStyle w:val="Corpodetexto"/>
        <w:spacing w:before="5"/>
        <w:jc w:val="both"/>
        <w:rPr>
          <w:rFonts w:asciiTheme="minorHAnsi" w:hAnsiTheme="minorHAnsi"/>
          <w:lang w:val="pt-BR"/>
        </w:rPr>
      </w:pPr>
    </w:p>
    <w:p w:rsidR="00145D0C" w:rsidRPr="00145D0C" w:rsidRDefault="00145D0C" w:rsidP="00145D0C">
      <w:pPr>
        <w:pStyle w:val="Ttulo11"/>
        <w:ind w:left="284" w:right="-1"/>
        <w:jc w:val="center"/>
        <w:rPr>
          <w:rFonts w:asciiTheme="minorHAnsi" w:hAnsiTheme="minorHAnsi"/>
          <w:lang w:val="pt-BR"/>
        </w:rPr>
      </w:pPr>
      <w:r w:rsidRPr="00145D0C">
        <w:rPr>
          <w:rFonts w:asciiTheme="minorHAnsi" w:hAnsiTheme="minorHAnsi"/>
          <w:lang w:val="pt-BR"/>
        </w:rPr>
        <w:t>CLÁUSULA SÉTIMA</w:t>
      </w:r>
    </w:p>
    <w:p w:rsidR="00145D0C" w:rsidRPr="00145D0C" w:rsidRDefault="00145D0C" w:rsidP="00145D0C">
      <w:pPr>
        <w:ind w:left="284" w:right="-1"/>
        <w:jc w:val="center"/>
        <w:rPr>
          <w:rFonts w:asciiTheme="minorHAnsi" w:hAnsiTheme="minorHAnsi"/>
          <w:b/>
          <w:sz w:val="24"/>
          <w:szCs w:val="24"/>
          <w:lang w:val="pt-BR"/>
        </w:rPr>
      </w:pPr>
      <w:r w:rsidRPr="00145D0C">
        <w:rPr>
          <w:rFonts w:asciiTheme="minorHAnsi" w:hAnsiTheme="minorHAnsi"/>
          <w:b/>
          <w:sz w:val="24"/>
          <w:szCs w:val="24"/>
          <w:lang w:val="pt-BR"/>
        </w:rPr>
        <w:t>DAS SANÇÕES ADMINISTRATIVAS E DA TUTELA JUDICIAL</w:t>
      </w:r>
    </w:p>
    <w:p w:rsidR="00145D0C" w:rsidRPr="00145D0C" w:rsidRDefault="00145D0C" w:rsidP="00145D0C">
      <w:pPr>
        <w:pStyle w:val="Corpodetexto"/>
        <w:spacing w:before="6"/>
        <w:jc w:val="both"/>
        <w:rPr>
          <w:rFonts w:asciiTheme="minorHAnsi" w:hAnsiTheme="minorHAnsi"/>
          <w:b/>
          <w:lang w:val="pt-BR"/>
        </w:rPr>
      </w:pPr>
    </w:p>
    <w:p w:rsidR="00145D0C" w:rsidRPr="00145D0C" w:rsidRDefault="00145D0C" w:rsidP="00145D0C">
      <w:pPr>
        <w:pStyle w:val="PargrafodaLista"/>
        <w:numPr>
          <w:ilvl w:val="1"/>
          <w:numId w:val="3"/>
        </w:numPr>
        <w:tabs>
          <w:tab w:val="left" w:pos="741"/>
        </w:tabs>
        <w:spacing w:before="1"/>
        <w:ind w:right="301"/>
        <w:rPr>
          <w:rFonts w:asciiTheme="minorHAnsi" w:hAnsiTheme="minorHAnsi"/>
          <w:sz w:val="24"/>
          <w:szCs w:val="24"/>
          <w:lang w:val="pt-BR"/>
        </w:rPr>
      </w:pPr>
      <w:r w:rsidRPr="00145D0C">
        <w:rPr>
          <w:rFonts w:asciiTheme="minorHAnsi" w:hAnsiTheme="minorHAnsi"/>
          <w:b/>
          <w:sz w:val="24"/>
          <w:szCs w:val="24"/>
          <w:lang w:val="pt-BR"/>
        </w:rPr>
        <w:t xml:space="preserve">7.1 – </w:t>
      </w:r>
      <w:r w:rsidRPr="00145D0C">
        <w:rPr>
          <w:rFonts w:asciiTheme="minorHAnsi" w:hAnsiTheme="minorHAnsi"/>
          <w:sz w:val="24"/>
          <w:szCs w:val="24"/>
          <w:lang w:val="pt-BR"/>
        </w:rPr>
        <w:t>A recusa injustificada do adjudicatário em assinar o contrato, aceitar ou retirar o instrumento equivalente, dentro do prazo estabelecido pela Administração, caracteriza o descumprimento total da obrigação assumida, sujeitando-o às penalidades legalmente estabelecidas;</w:t>
      </w:r>
    </w:p>
    <w:p w:rsidR="00145D0C" w:rsidRPr="00145D0C" w:rsidRDefault="00145D0C" w:rsidP="00145D0C">
      <w:pPr>
        <w:pStyle w:val="Corpodetexto"/>
        <w:spacing w:before="11"/>
        <w:jc w:val="both"/>
        <w:rPr>
          <w:rFonts w:asciiTheme="minorHAnsi" w:hAnsiTheme="minorHAnsi"/>
          <w:lang w:val="pt-BR"/>
        </w:rPr>
      </w:pPr>
    </w:p>
    <w:p w:rsidR="00145D0C" w:rsidRPr="00145D0C" w:rsidRDefault="00145D0C" w:rsidP="00145D0C">
      <w:pPr>
        <w:pStyle w:val="PargrafodaLista"/>
        <w:numPr>
          <w:ilvl w:val="2"/>
          <w:numId w:val="3"/>
        </w:numPr>
        <w:tabs>
          <w:tab w:val="left" w:pos="854"/>
        </w:tabs>
        <w:ind w:right="302"/>
        <w:rPr>
          <w:rFonts w:asciiTheme="minorHAnsi" w:hAnsiTheme="minorHAnsi"/>
          <w:sz w:val="24"/>
          <w:szCs w:val="24"/>
          <w:lang w:val="pt-BR"/>
        </w:rPr>
      </w:pPr>
      <w:r w:rsidRPr="00145D0C">
        <w:rPr>
          <w:rFonts w:asciiTheme="minorHAnsi" w:hAnsiTheme="minorHAnsi"/>
          <w:b/>
          <w:sz w:val="24"/>
          <w:szCs w:val="24"/>
          <w:lang w:val="pt-BR"/>
        </w:rPr>
        <w:t xml:space="preserve">7.1.1 – </w:t>
      </w:r>
      <w:r w:rsidRPr="00145D0C">
        <w:rPr>
          <w:rFonts w:asciiTheme="minorHAnsi" w:hAnsiTheme="minorHAnsi"/>
          <w:sz w:val="24"/>
          <w:szCs w:val="24"/>
          <w:lang w:val="pt-BR"/>
        </w:rPr>
        <w:t>O disposto neste item não se aplica aos licitantes convocados nos termos do artigo 64, § 2º da Lei nº 8.666, de 21 de junho de 1993, que não aceitarem a contratação, nas mesmas condições propostas pelo primeiro adjudicatário, inclusive quanto ao prazo e</w:t>
      </w:r>
      <w:r w:rsidR="00454B31">
        <w:rPr>
          <w:rFonts w:asciiTheme="minorHAnsi" w:hAnsiTheme="minorHAnsi"/>
          <w:sz w:val="24"/>
          <w:szCs w:val="24"/>
          <w:lang w:val="pt-BR"/>
        </w:rPr>
        <w:t xml:space="preserve"> </w:t>
      </w:r>
      <w:r w:rsidRPr="00145D0C">
        <w:rPr>
          <w:rFonts w:asciiTheme="minorHAnsi" w:hAnsiTheme="minorHAnsi"/>
          <w:sz w:val="24"/>
          <w:szCs w:val="24"/>
          <w:lang w:val="pt-BR"/>
        </w:rPr>
        <w:t>preço.</w:t>
      </w:r>
    </w:p>
    <w:p w:rsidR="00145D0C" w:rsidRPr="00145D0C" w:rsidRDefault="00145D0C" w:rsidP="00145D0C">
      <w:pPr>
        <w:pStyle w:val="Corpodetexto"/>
        <w:jc w:val="both"/>
        <w:rPr>
          <w:rFonts w:asciiTheme="minorHAnsi" w:hAnsiTheme="minorHAnsi"/>
          <w:lang w:val="pt-BR"/>
        </w:rPr>
      </w:pPr>
    </w:p>
    <w:p w:rsidR="00145D0C" w:rsidRPr="00145D0C" w:rsidRDefault="00145D0C" w:rsidP="00145D0C">
      <w:pPr>
        <w:pStyle w:val="PargrafodaLista"/>
        <w:numPr>
          <w:ilvl w:val="1"/>
          <w:numId w:val="3"/>
        </w:numPr>
        <w:tabs>
          <w:tab w:val="left" w:pos="679"/>
        </w:tabs>
        <w:ind w:right="301"/>
        <w:rPr>
          <w:rFonts w:asciiTheme="minorHAnsi" w:hAnsiTheme="minorHAnsi"/>
          <w:sz w:val="24"/>
          <w:szCs w:val="24"/>
          <w:lang w:val="pt-BR"/>
        </w:rPr>
      </w:pPr>
      <w:r w:rsidRPr="00145D0C">
        <w:rPr>
          <w:rFonts w:asciiTheme="minorHAnsi" w:hAnsiTheme="minorHAnsi"/>
          <w:b/>
          <w:sz w:val="24"/>
          <w:szCs w:val="24"/>
          <w:lang w:val="pt-BR"/>
        </w:rPr>
        <w:t xml:space="preserve">7.2 – </w:t>
      </w:r>
      <w:r w:rsidRPr="00145D0C">
        <w:rPr>
          <w:rFonts w:asciiTheme="minorHAnsi" w:hAnsiTheme="minorHAnsi"/>
          <w:sz w:val="24"/>
          <w:szCs w:val="24"/>
          <w:lang w:val="pt-BR"/>
        </w:rPr>
        <w:t>O atraso injustificado na execução do contrato sujeitará o contratado à multa de mora, de 0,3% (três décimos por cento), por dia de atraso, incidente sobre o respectivo valor contratual, até o 30º (trigésimo)dia;</w:t>
      </w:r>
    </w:p>
    <w:p w:rsidR="00145D0C" w:rsidRPr="00145D0C" w:rsidRDefault="00145D0C" w:rsidP="00145D0C">
      <w:pPr>
        <w:pStyle w:val="Corpodetexto"/>
        <w:jc w:val="both"/>
        <w:rPr>
          <w:rFonts w:asciiTheme="minorHAnsi" w:hAnsiTheme="minorHAnsi"/>
          <w:lang w:val="pt-BR"/>
        </w:rPr>
      </w:pPr>
    </w:p>
    <w:p w:rsidR="00145D0C" w:rsidRPr="00145D0C" w:rsidRDefault="00145D0C" w:rsidP="00145D0C">
      <w:pPr>
        <w:pStyle w:val="PargrafodaLista"/>
        <w:numPr>
          <w:ilvl w:val="2"/>
          <w:numId w:val="3"/>
        </w:numPr>
        <w:tabs>
          <w:tab w:val="left" w:pos="885"/>
        </w:tabs>
        <w:ind w:right="303"/>
        <w:rPr>
          <w:rFonts w:asciiTheme="minorHAnsi" w:hAnsiTheme="minorHAnsi"/>
          <w:sz w:val="24"/>
          <w:szCs w:val="24"/>
          <w:lang w:val="pt-BR"/>
        </w:rPr>
      </w:pPr>
      <w:r w:rsidRPr="00145D0C">
        <w:rPr>
          <w:rFonts w:asciiTheme="minorHAnsi" w:hAnsiTheme="minorHAnsi"/>
          <w:b/>
          <w:sz w:val="24"/>
          <w:szCs w:val="24"/>
          <w:lang w:val="pt-BR"/>
        </w:rPr>
        <w:t xml:space="preserve">7.2.1 – </w:t>
      </w:r>
      <w:r w:rsidRPr="00145D0C">
        <w:rPr>
          <w:rFonts w:asciiTheme="minorHAnsi" w:hAnsiTheme="minorHAnsi"/>
          <w:sz w:val="24"/>
          <w:szCs w:val="24"/>
          <w:lang w:val="pt-BR"/>
        </w:rPr>
        <w:t>Se o atraso for superior 30º (trigésimo) dia, será aplicada a partir do 31º (trigésimo primeiro) dia, além da multa prevista no “caput” a multa diária de 0,4% (quatro décimos por cento) sobre o respectivo valor contratual em</w:t>
      </w:r>
      <w:r w:rsidR="00454B31">
        <w:rPr>
          <w:rFonts w:asciiTheme="minorHAnsi" w:hAnsiTheme="minorHAnsi"/>
          <w:sz w:val="24"/>
          <w:szCs w:val="24"/>
          <w:lang w:val="pt-BR"/>
        </w:rPr>
        <w:t xml:space="preserve"> </w:t>
      </w:r>
      <w:r w:rsidRPr="00145D0C">
        <w:rPr>
          <w:rFonts w:asciiTheme="minorHAnsi" w:hAnsiTheme="minorHAnsi"/>
          <w:sz w:val="24"/>
          <w:szCs w:val="24"/>
          <w:lang w:val="pt-BR"/>
        </w:rPr>
        <w:t>atraso.</w:t>
      </w:r>
    </w:p>
    <w:p w:rsidR="00145D0C" w:rsidRPr="00145D0C" w:rsidRDefault="00145D0C" w:rsidP="00145D0C">
      <w:pPr>
        <w:pStyle w:val="Corpodetexto"/>
        <w:jc w:val="both"/>
        <w:rPr>
          <w:rFonts w:asciiTheme="minorHAnsi" w:hAnsiTheme="minorHAnsi"/>
          <w:lang w:val="pt-BR"/>
        </w:rPr>
      </w:pPr>
    </w:p>
    <w:p w:rsidR="00145D0C" w:rsidRPr="00145D0C" w:rsidRDefault="00145D0C" w:rsidP="00145D0C">
      <w:pPr>
        <w:pStyle w:val="PargrafodaLista"/>
        <w:numPr>
          <w:ilvl w:val="1"/>
          <w:numId w:val="2"/>
        </w:numPr>
        <w:tabs>
          <w:tab w:val="left" w:pos="770"/>
        </w:tabs>
        <w:ind w:right="299"/>
        <w:rPr>
          <w:rFonts w:asciiTheme="minorHAnsi" w:hAnsiTheme="minorHAnsi"/>
          <w:sz w:val="24"/>
          <w:szCs w:val="24"/>
          <w:lang w:val="pt-BR"/>
        </w:rPr>
      </w:pPr>
      <w:r w:rsidRPr="00145D0C">
        <w:rPr>
          <w:rFonts w:asciiTheme="minorHAnsi" w:hAnsiTheme="minorHAnsi"/>
          <w:b/>
          <w:sz w:val="24"/>
          <w:szCs w:val="24"/>
          <w:lang w:val="pt-BR"/>
        </w:rPr>
        <w:t xml:space="preserve">7.3 – </w:t>
      </w:r>
      <w:r w:rsidRPr="00145D0C">
        <w:rPr>
          <w:rFonts w:asciiTheme="minorHAnsi" w:hAnsiTheme="minorHAnsi"/>
          <w:sz w:val="24"/>
          <w:szCs w:val="24"/>
          <w:lang w:val="pt-BR"/>
        </w:rPr>
        <w:t>A multa a que alude esta cláusula não impede que a Administração rescinda unilateralmente o contrato e aplique as outras sanções previstas na Lei nº 8.666, de 21 de junho de1993.</w:t>
      </w:r>
    </w:p>
    <w:p w:rsidR="00145D0C" w:rsidRPr="00145D0C" w:rsidRDefault="00145D0C" w:rsidP="00145D0C">
      <w:pPr>
        <w:pStyle w:val="Corpodetexto"/>
        <w:jc w:val="both"/>
        <w:rPr>
          <w:rFonts w:asciiTheme="minorHAnsi" w:hAnsiTheme="minorHAnsi"/>
          <w:lang w:val="pt-BR"/>
        </w:rPr>
      </w:pPr>
    </w:p>
    <w:p w:rsidR="00145D0C" w:rsidRPr="00145D0C" w:rsidRDefault="00145D0C" w:rsidP="00145D0C">
      <w:pPr>
        <w:pStyle w:val="PargrafodaLista"/>
        <w:numPr>
          <w:ilvl w:val="1"/>
          <w:numId w:val="2"/>
        </w:numPr>
        <w:tabs>
          <w:tab w:val="left" w:pos="698"/>
        </w:tabs>
        <w:spacing w:before="1"/>
        <w:ind w:right="304"/>
        <w:rPr>
          <w:rFonts w:asciiTheme="minorHAnsi" w:hAnsiTheme="minorHAnsi"/>
          <w:sz w:val="24"/>
          <w:szCs w:val="24"/>
          <w:lang w:val="pt-BR"/>
        </w:rPr>
      </w:pPr>
      <w:r w:rsidRPr="00145D0C">
        <w:rPr>
          <w:rFonts w:asciiTheme="minorHAnsi" w:hAnsiTheme="minorHAnsi"/>
          <w:b/>
          <w:sz w:val="24"/>
          <w:szCs w:val="24"/>
          <w:lang w:val="pt-BR"/>
        </w:rPr>
        <w:t xml:space="preserve">7.4 – </w:t>
      </w:r>
      <w:r w:rsidRPr="00145D0C">
        <w:rPr>
          <w:rFonts w:asciiTheme="minorHAnsi" w:hAnsiTheme="minorHAnsi"/>
          <w:sz w:val="24"/>
          <w:szCs w:val="24"/>
          <w:lang w:val="pt-BR"/>
        </w:rPr>
        <w:t>A multa, aplicada após regular processo administrativo, será descontada da garantia do respectivo</w:t>
      </w:r>
      <w:r w:rsidR="00454B31">
        <w:rPr>
          <w:rFonts w:asciiTheme="minorHAnsi" w:hAnsiTheme="minorHAnsi"/>
          <w:sz w:val="24"/>
          <w:szCs w:val="24"/>
          <w:lang w:val="pt-BR"/>
        </w:rPr>
        <w:t xml:space="preserve"> </w:t>
      </w:r>
      <w:r w:rsidRPr="00145D0C">
        <w:rPr>
          <w:rFonts w:asciiTheme="minorHAnsi" w:hAnsiTheme="minorHAnsi"/>
          <w:sz w:val="24"/>
          <w:szCs w:val="24"/>
          <w:lang w:val="pt-BR"/>
        </w:rPr>
        <w:t>contratado.</w:t>
      </w:r>
    </w:p>
    <w:p w:rsidR="00145D0C" w:rsidRPr="00145D0C" w:rsidRDefault="00145D0C" w:rsidP="00145D0C">
      <w:pPr>
        <w:pStyle w:val="Corpodetexto"/>
        <w:spacing w:before="11"/>
        <w:jc w:val="both"/>
        <w:rPr>
          <w:rFonts w:asciiTheme="minorHAnsi" w:hAnsiTheme="minorHAnsi"/>
          <w:lang w:val="pt-BR"/>
        </w:rPr>
      </w:pPr>
    </w:p>
    <w:p w:rsidR="00145D0C" w:rsidRPr="00145D0C" w:rsidRDefault="00145D0C" w:rsidP="00145D0C">
      <w:pPr>
        <w:pStyle w:val="PargrafodaLista"/>
        <w:numPr>
          <w:ilvl w:val="1"/>
          <w:numId w:val="2"/>
        </w:numPr>
        <w:tabs>
          <w:tab w:val="left" w:pos="715"/>
        </w:tabs>
        <w:ind w:right="301"/>
        <w:rPr>
          <w:rFonts w:asciiTheme="minorHAnsi" w:hAnsiTheme="minorHAnsi"/>
          <w:sz w:val="24"/>
          <w:szCs w:val="24"/>
          <w:lang w:val="pt-BR"/>
        </w:rPr>
      </w:pPr>
      <w:r w:rsidRPr="00145D0C">
        <w:rPr>
          <w:rFonts w:asciiTheme="minorHAnsi" w:hAnsiTheme="minorHAnsi"/>
          <w:b/>
          <w:sz w:val="24"/>
          <w:szCs w:val="24"/>
          <w:lang w:val="pt-BR"/>
        </w:rPr>
        <w:lastRenderedPageBreak/>
        <w:t xml:space="preserve">7.5 – </w:t>
      </w:r>
      <w:r w:rsidRPr="00145D0C">
        <w:rPr>
          <w:rFonts w:asciiTheme="minorHAnsi" w:hAnsiTheme="minorHAnsi"/>
          <w:sz w:val="24"/>
          <w:szCs w:val="24"/>
          <w:lang w:val="pt-BR"/>
        </w:rPr>
        <w:t>Se a multa for de valor superior ao valor da garantia prestada, além da perda desta, responderá o contratado pela sua diferença, a qual será descontada dos pagamentos eventualmente devidos pela Administração ou ainda, quando for o caso, cobrado</w:t>
      </w:r>
      <w:r w:rsidR="00454B31">
        <w:rPr>
          <w:rFonts w:asciiTheme="minorHAnsi" w:hAnsiTheme="minorHAnsi"/>
          <w:sz w:val="24"/>
          <w:szCs w:val="24"/>
          <w:lang w:val="pt-BR"/>
        </w:rPr>
        <w:t xml:space="preserve"> </w:t>
      </w:r>
      <w:r w:rsidRPr="00145D0C">
        <w:rPr>
          <w:rFonts w:asciiTheme="minorHAnsi" w:hAnsiTheme="minorHAnsi"/>
          <w:sz w:val="24"/>
          <w:szCs w:val="24"/>
          <w:lang w:val="pt-BR"/>
        </w:rPr>
        <w:t>judicialmente.</w:t>
      </w:r>
    </w:p>
    <w:p w:rsidR="00145D0C" w:rsidRPr="00145D0C" w:rsidRDefault="00145D0C" w:rsidP="00145D0C">
      <w:pPr>
        <w:pStyle w:val="Corpodetexto"/>
        <w:jc w:val="both"/>
        <w:rPr>
          <w:rFonts w:asciiTheme="minorHAnsi" w:hAnsiTheme="minorHAnsi"/>
          <w:lang w:val="pt-BR"/>
        </w:rPr>
      </w:pPr>
    </w:p>
    <w:p w:rsidR="00145D0C" w:rsidRPr="00145D0C" w:rsidRDefault="00145D0C" w:rsidP="00145D0C">
      <w:pPr>
        <w:pStyle w:val="PargrafodaLista"/>
        <w:numPr>
          <w:ilvl w:val="1"/>
          <w:numId w:val="2"/>
        </w:numPr>
        <w:tabs>
          <w:tab w:val="left" w:pos="693"/>
        </w:tabs>
        <w:ind w:right="303"/>
        <w:rPr>
          <w:rFonts w:asciiTheme="minorHAnsi" w:hAnsiTheme="minorHAnsi"/>
          <w:sz w:val="24"/>
          <w:szCs w:val="24"/>
          <w:lang w:val="pt-BR"/>
        </w:rPr>
      </w:pPr>
      <w:r w:rsidRPr="00145D0C">
        <w:rPr>
          <w:rFonts w:asciiTheme="minorHAnsi" w:hAnsiTheme="minorHAnsi"/>
          <w:b/>
          <w:sz w:val="24"/>
          <w:szCs w:val="24"/>
          <w:lang w:val="pt-BR"/>
        </w:rPr>
        <w:t xml:space="preserve">7.6 – </w:t>
      </w:r>
      <w:r w:rsidRPr="00145D0C">
        <w:rPr>
          <w:rFonts w:asciiTheme="minorHAnsi" w:hAnsiTheme="minorHAnsi"/>
          <w:sz w:val="24"/>
          <w:szCs w:val="24"/>
          <w:lang w:val="pt-BR"/>
        </w:rPr>
        <w:t>Pela inexecução total ou parcial do contrato a Administração poderá, garantida a prévia defesa, aplicar ao contratado as seguintes</w:t>
      </w:r>
      <w:r w:rsidR="00454B31">
        <w:rPr>
          <w:rFonts w:asciiTheme="minorHAnsi" w:hAnsiTheme="minorHAnsi"/>
          <w:sz w:val="24"/>
          <w:szCs w:val="24"/>
          <w:lang w:val="pt-BR"/>
        </w:rPr>
        <w:t xml:space="preserve"> </w:t>
      </w:r>
      <w:r w:rsidRPr="00145D0C">
        <w:rPr>
          <w:rFonts w:asciiTheme="minorHAnsi" w:hAnsiTheme="minorHAnsi"/>
          <w:sz w:val="24"/>
          <w:szCs w:val="24"/>
          <w:lang w:val="pt-BR"/>
        </w:rPr>
        <w:t>sanções:</w:t>
      </w:r>
    </w:p>
    <w:p w:rsidR="00145D0C" w:rsidRPr="00145D0C" w:rsidRDefault="00145D0C" w:rsidP="00145D0C">
      <w:pPr>
        <w:pStyle w:val="Corpodetexto"/>
        <w:jc w:val="both"/>
        <w:rPr>
          <w:rFonts w:asciiTheme="minorHAnsi" w:hAnsiTheme="minorHAnsi"/>
          <w:lang w:val="pt-BR"/>
        </w:rPr>
      </w:pPr>
    </w:p>
    <w:p w:rsidR="00145D0C" w:rsidRPr="00145D0C" w:rsidRDefault="00145D0C" w:rsidP="00145D0C">
      <w:pPr>
        <w:pStyle w:val="PargrafodaLista"/>
        <w:numPr>
          <w:ilvl w:val="2"/>
          <w:numId w:val="2"/>
        </w:numPr>
        <w:tabs>
          <w:tab w:val="left" w:pos="842"/>
        </w:tabs>
        <w:rPr>
          <w:rFonts w:asciiTheme="minorHAnsi" w:hAnsiTheme="minorHAnsi"/>
          <w:sz w:val="24"/>
          <w:szCs w:val="24"/>
          <w:lang w:val="pt-BR"/>
        </w:rPr>
      </w:pPr>
      <w:r w:rsidRPr="00145D0C">
        <w:rPr>
          <w:rFonts w:asciiTheme="minorHAnsi" w:hAnsiTheme="minorHAnsi"/>
          <w:b/>
          <w:sz w:val="24"/>
          <w:szCs w:val="24"/>
          <w:lang w:val="pt-BR"/>
        </w:rPr>
        <w:t>7.6.1 –</w:t>
      </w:r>
      <w:r w:rsidRPr="00145D0C">
        <w:rPr>
          <w:rFonts w:asciiTheme="minorHAnsi" w:hAnsiTheme="minorHAnsi"/>
          <w:sz w:val="24"/>
          <w:szCs w:val="24"/>
          <w:lang w:val="pt-BR"/>
        </w:rPr>
        <w:t>advertência;</w:t>
      </w:r>
    </w:p>
    <w:p w:rsidR="00145D0C" w:rsidRPr="00145D0C" w:rsidRDefault="00145D0C" w:rsidP="00145D0C">
      <w:pPr>
        <w:pStyle w:val="Corpodetexto"/>
        <w:jc w:val="both"/>
        <w:rPr>
          <w:rFonts w:asciiTheme="minorHAnsi" w:hAnsiTheme="minorHAnsi"/>
          <w:lang w:val="pt-BR"/>
        </w:rPr>
      </w:pPr>
    </w:p>
    <w:p w:rsidR="00145D0C" w:rsidRPr="00145D0C" w:rsidRDefault="00145D0C" w:rsidP="00145D0C">
      <w:pPr>
        <w:pStyle w:val="PargrafodaLista"/>
        <w:numPr>
          <w:ilvl w:val="2"/>
          <w:numId w:val="2"/>
        </w:numPr>
        <w:tabs>
          <w:tab w:val="left" w:pos="842"/>
        </w:tabs>
        <w:rPr>
          <w:rFonts w:asciiTheme="minorHAnsi" w:hAnsiTheme="minorHAnsi"/>
          <w:sz w:val="24"/>
          <w:szCs w:val="24"/>
          <w:lang w:val="pt-BR"/>
        </w:rPr>
      </w:pPr>
      <w:r w:rsidRPr="00145D0C">
        <w:rPr>
          <w:rFonts w:asciiTheme="minorHAnsi" w:hAnsiTheme="minorHAnsi"/>
          <w:b/>
          <w:sz w:val="24"/>
          <w:szCs w:val="24"/>
          <w:lang w:val="pt-BR"/>
        </w:rPr>
        <w:t xml:space="preserve">7.6.2 – </w:t>
      </w:r>
      <w:r w:rsidRPr="00145D0C">
        <w:rPr>
          <w:rFonts w:asciiTheme="minorHAnsi" w:hAnsiTheme="minorHAnsi"/>
          <w:sz w:val="24"/>
          <w:szCs w:val="24"/>
          <w:lang w:val="pt-BR"/>
        </w:rPr>
        <w:t>multa, na forma prevista no instrumento convocatório ou no</w:t>
      </w:r>
      <w:r w:rsidR="00454B31">
        <w:rPr>
          <w:rFonts w:asciiTheme="minorHAnsi" w:hAnsiTheme="minorHAnsi"/>
          <w:sz w:val="24"/>
          <w:szCs w:val="24"/>
          <w:lang w:val="pt-BR"/>
        </w:rPr>
        <w:t xml:space="preserve"> </w:t>
      </w:r>
      <w:r w:rsidRPr="00145D0C">
        <w:rPr>
          <w:rFonts w:asciiTheme="minorHAnsi" w:hAnsiTheme="minorHAnsi"/>
          <w:sz w:val="24"/>
          <w:szCs w:val="24"/>
          <w:lang w:val="pt-BR"/>
        </w:rPr>
        <w:t>contrato;</w:t>
      </w:r>
    </w:p>
    <w:p w:rsidR="00145D0C" w:rsidRPr="00145D0C" w:rsidRDefault="00145D0C" w:rsidP="00145D0C">
      <w:pPr>
        <w:pStyle w:val="Corpodetexto"/>
        <w:jc w:val="both"/>
        <w:rPr>
          <w:rFonts w:asciiTheme="minorHAnsi" w:hAnsiTheme="minorHAnsi"/>
          <w:lang w:val="pt-BR"/>
        </w:rPr>
      </w:pPr>
    </w:p>
    <w:p w:rsidR="00145D0C" w:rsidRPr="00145D0C" w:rsidRDefault="00145D0C" w:rsidP="00145D0C">
      <w:pPr>
        <w:pStyle w:val="PargrafodaLista"/>
        <w:numPr>
          <w:ilvl w:val="2"/>
          <w:numId w:val="2"/>
        </w:numPr>
        <w:tabs>
          <w:tab w:val="left" w:pos="880"/>
        </w:tabs>
        <w:ind w:right="303"/>
        <w:rPr>
          <w:rFonts w:asciiTheme="minorHAnsi" w:hAnsiTheme="minorHAnsi"/>
          <w:sz w:val="24"/>
          <w:szCs w:val="24"/>
          <w:lang w:val="pt-BR"/>
        </w:rPr>
      </w:pPr>
      <w:r w:rsidRPr="00145D0C">
        <w:rPr>
          <w:rFonts w:asciiTheme="minorHAnsi" w:hAnsiTheme="minorHAnsi"/>
          <w:b/>
          <w:sz w:val="24"/>
          <w:szCs w:val="24"/>
          <w:lang w:val="pt-BR"/>
        </w:rPr>
        <w:t xml:space="preserve">7.6.3 – </w:t>
      </w:r>
      <w:r w:rsidRPr="00145D0C">
        <w:rPr>
          <w:rFonts w:asciiTheme="minorHAnsi" w:hAnsiTheme="minorHAnsi"/>
          <w:sz w:val="24"/>
          <w:szCs w:val="24"/>
          <w:lang w:val="pt-BR"/>
        </w:rPr>
        <w:t>suspensão temporária de participação em licitação e impedimento de contratar com a Administração, por prazo não superior a 2 (dois)anos;</w:t>
      </w:r>
    </w:p>
    <w:p w:rsidR="00145D0C" w:rsidRPr="00145D0C" w:rsidRDefault="00145D0C" w:rsidP="00145D0C">
      <w:pPr>
        <w:pStyle w:val="Corpodetexto"/>
        <w:jc w:val="both"/>
        <w:rPr>
          <w:rFonts w:asciiTheme="minorHAnsi" w:hAnsiTheme="minorHAnsi"/>
          <w:lang w:val="pt-BR"/>
        </w:rPr>
      </w:pPr>
    </w:p>
    <w:p w:rsidR="00145D0C" w:rsidRPr="00145D0C" w:rsidRDefault="00145D0C" w:rsidP="00145D0C">
      <w:pPr>
        <w:pStyle w:val="PargrafodaLista"/>
        <w:ind w:left="284"/>
        <w:rPr>
          <w:rFonts w:asciiTheme="minorHAnsi" w:hAnsiTheme="minorHAnsi"/>
          <w:sz w:val="24"/>
          <w:szCs w:val="24"/>
          <w:lang w:val="pt-BR"/>
        </w:rPr>
      </w:pPr>
      <w:r w:rsidRPr="00145D0C">
        <w:rPr>
          <w:rFonts w:asciiTheme="minorHAnsi" w:hAnsiTheme="minorHAnsi"/>
          <w:b/>
          <w:sz w:val="24"/>
          <w:szCs w:val="24"/>
          <w:lang w:val="pt-BR"/>
        </w:rPr>
        <w:t>7.6.4 –</w:t>
      </w:r>
      <w:r w:rsidRPr="00145D0C">
        <w:rPr>
          <w:rFonts w:asciiTheme="minorHAnsi" w:hAnsiTheme="minorHAnsi"/>
          <w:sz w:val="24"/>
          <w:szCs w:val="24"/>
          <w:lang w:val="pt-BR"/>
        </w:rPr>
        <w:t>declaração</w:t>
      </w:r>
      <w:r w:rsidR="00454B31">
        <w:rPr>
          <w:rFonts w:asciiTheme="minorHAnsi" w:hAnsiTheme="minorHAnsi"/>
          <w:sz w:val="24"/>
          <w:szCs w:val="24"/>
          <w:lang w:val="pt-BR"/>
        </w:rPr>
        <w:t xml:space="preserve"> </w:t>
      </w:r>
      <w:r w:rsidRPr="00145D0C">
        <w:rPr>
          <w:rFonts w:asciiTheme="minorHAnsi" w:hAnsiTheme="minorHAnsi"/>
          <w:sz w:val="24"/>
          <w:szCs w:val="24"/>
          <w:lang w:val="pt-BR"/>
        </w:rPr>
        <w:t>de</w:t>
      </w:r>
      <w:r w:rsidR="00454B31">
        <w:rPr>
          <w:rFonts w:asciiTheme="minorHAnsi" w:hAnsiTheme="minorHAnsi"/>
          <w:sz w:val="24"/>
          <w:szCs w:val="24"/>
          <w:lang w:val="pt-BR"/>
        </w:rPr>
        <w:t xml:space="preserve"> </w:t>
      </w:r>
      <w:r w:rsidRPr="00145D0C">
        <w:rPr>
          <w:rFonts w:asciiTheme="minorHAnsi" w:hAnsiTheme="minorHAnsi"/>
          <w:sz w:val="24"/>
          <w:szCs w:val="24"/>
          <w:lang w:val="pt-BR"/>
        </w:rPr>
        <w:t>inidoneidade</w:t>
      </w:r>
      <w:r w:rsidR="00454B31">
        <w:rPr>
          <w:rFonts w:asciiTheme="minorHAnsi" w:hAnsiTheme="minorHAnsi"/>
          <w:sz w:val="24"/>
          <w:szCs w:val="24"/>
          <w:lang w:val="pt-BR"/>
        </w:rPr>
        <w:t xml:space="preserve"> </w:t>
      </w:r>
      <w:r w:rsidRPr="00145D0C">
        <w:rPr>
          <w:rFonts w:asciiTheme="minorHAnsi" w:hAnsiTheme="minorHAnsi"/>
          <w:sz w:val="24"/>
          <w:szCs w:val="24"/>
          <w:lang w:val="pt-BR"/>
        </w:rPr>
        <w:t>para</w:t>
      </w:r>
      <w:r w:rsidR="00454B31">
        <w:rPr>
          <w:rFonts w:asciiTheme="minorHAnsi" w:hAnsiTheme="minorHAnsi"/>
          <w:sz w:val="24"/>
          <w:szCs w:val="24"/>
          <w:lang w:val="pt-BR"/>
        </w:rPr>
        <w:t xml:space="preserve"> </w:t>
      </w:r>
      <w:r w:rsidRPr="00145D0C">
        <w:rPr>
          <w:rFonts w:asciiTheme="minorHAnsi" w:hAnsiTheme="minorHAnsi"/>
          <w:sz w:val="24"/>
          <w:szCs w:val="24"/>
          <w:lang w:val="pt-BR"/>
        </w:rPr>
        <w:t>licitar</w:t>
      </w:r>
      <w:r w:rsidR="00454B31">
        <w:rPr>
          <w:rFonts w:asciiTheme="minorHAnsi" w:hAnsiTheme="minorHAnsi"/>
          <w:sz w:val="24"/>
          <w:szCs w:val="24"/>
          <w:lang w:val="pt-BR"/>
        </w:rPr>
        <w:t xml:space="preserve"> </w:t>
      </w:r>
      <w:r w:rsidRPr="00145D0C">
        <w:rPr>
          <w:rFonts w:asciiTheme="minorHAnsi" w:hAnsiTheme="minorHAnsi"/>
          <w:sz w:val="24"/>
          <w:szCs w:val="24"/>
          <w:lang w:val="pt-BR"/>
        </w:rPr>
        <w:t>ou</w:t>
      </w:r>
      <w:r w:rsidR="00454B31">
        <w:rPr>
          <w:rFonts w:asciiTheme="minorHAnsi" w:hAnsiTheme="minorHAnsi"/>
          <w:sz w:val="24"/>
          <w:szCs w:val="24"/>
          <w:lang w:val="pt-BR"/>
        </w:rPr>
        <w:t xml:space="preserve"> </w:t>
      </w:r>
      <w:r w:rsidRPr="00145D0C">
        <w:rPr>
          <w:rFonts w:asciiTheme="minorHAnsi" w:hAnsiTheme="minorHAnsi"/>
          <w:sz w:val="24"/>
          <w:szCs w:val="24"/>
          <w:lang w:val="pt-BR"/>
        </w:rPr>
        <w:t>contratar</w:t>
      </w:r>
      <w:r w:rsidR="00454B31">
        <w:rPr>
          <w:rFonts w:asciiTheme="minorHAnsi" w:hAnsiTheme="minorHAnsi"/>
          <w:sz w:val="24"/>
          <w:szCs w:val="24"/>
          <w:lang w:val="pt-BR"/>
        </w:rPr>
        <w:t xml:space="preserve"> </w:t>
      </w:r>
      <w:r w:rsidRPr="00145D0C">
        <w:rPr>
          <w:rFonts w:asciiTheme="minorHAnsi" w:hAnsiTheme="minorHAnsi"/>
          <w:sz w:val="24"/>
          <w:szCs w:val="24"/>
          <w:lang w:val="pt-BR"/>
        </w:rPr>
        <w:t>com</w:t>
      </w:r>
      <w:r w:rsidR="00454B31">
        <w:rPr>
          <w:rFonts w:asciiTheme="minorHAnsi" w:hAnsiTheme="minorHAnsi"/>
          <w:sz w:val="24"/>
          <w:szCs w:val="24"/>
          <w:lang w:val="pt-BR"/>
        </w:rPr>
        <w:t xml:space="preserve"> </w:t>
      </w:r>
      <w:r w:rsidRPr="00145D0C">
        <w:rPr>
          <w:rFonts w:asciiTheme="minorHAnsi" w:hAnsiTheme="minorHAnsi"/>
          <w:sz w:val="24"/>
          <w:szCs w:val="24"/>
          <w:lang w:val="pt-BR"/>
        </w:rPr>
        <w:t>a</w:t>
      </w:r>
      <w:r w:rsidR="00454B31">
        <w:rPr>
          <w:rFonts w:asciiTheme="minorHAnsi" w:hAnsiTheme="minorHAnsi"/>
          <w:sz w:val="24"/>
          <w:szCs w:val="24"/>
          <w:lang w:val="pt-BR"/>
        </w:rPr>
        <w:t xml:space="preserve"> </w:t>
      </w:r>
      <w:r w:rsidRPr="00145D0C">
        <w:rPr>
          <w:rFonts w:asciiTheme="minorHAnsi" w:hAnsiTheme="minorHAnsi"/>
          <w:sz w:val="24"/>
          <w:szCs w:val="24"/>
          <w:lang w:val="pt-BR"/>
        </w:rPr>
        <w:t>Administração</w:t>
      </w:r>
      <w:r w:rsidR="00454B31">
        <w:rPr>
          <w:rFonts w:asciiTheme="minorHAnsi" w:hAnsiTheme="minorHAnsi"/>
          <w:sz w:val="24"/>
          <w:szCs w:val="24"/>
          <w:lang w:val="pt-BR"/>
        </w:rPr>
        <w:t xml:space="preserve"> </w:t>
      </w:r>
      <w:r w:rsidRPr="00145D0C">
        <w:rPr>
          <w:rFonts w:asciiTheme="minorHAnsi" w:hAnsiTheme="minorHAnsi"/>
          <w:sz w:val="24"/>
          <w:szCs w:val="24"/>
          <w:lang w:val="pt-BR"/>
        </w:rPr>
        <w:t>Pública</w:t>
      </w:r>
      <w:r w:rsidR="00454B31">
        <w:rPr>
          <w:rFonts w:asciiTheme="minorHAnsi" w:hAnsiTheme="minorHAnsi"/>
          <w:sz w:val="24"/>
          <w:szCs w:val="24"/>
          <w:lang w:val="pt-BR"/>
        </w:rPr>
        <w:t xml:space="preserve"> </w:t>
      </w:r>
      <w:r w:rsidRPr="00145D0C">
        <w:rPr>
          <w:rFonts w:asciiTheme="minorHAnsi" w:hAnsiTheme="minorHAnsi"/>
          <w:sz w:val="24"/>
          <w:szCs w:val="24"/>
          <w:lang w:val="pt-BR"/>
        </w:rPr>
        <w:t xml:space="preserve">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w:t>
      </w:r>
      <w:r w:rsidRPr="00145D0C">
        <w:rPr>
          <w:rFonts w:asciiTheme="minorHAnsi" w:hAnsiTheme="minorHAnsi"/>
          <w:b/>
          <w:sz w:val="24"/>
          <w:szCs w:val="24"/>
          <w:lang w:val="pt-BR"/>
        </w:rPr>
        <w:t>ITEM 7.6.3</w:t>
      </w:r>
      <w:r w:rsidRPr="00145D0C">
        <w:rPr>
          <w:rFonts w:asciiTheme="minorHAnsi" w:hAnsiTheme="minorHAnsi"/>
          <w:sz w:val="24"/>
          <w:szCs w:val="24"/>
          <w:lang w:val="pt-BR"/>
        </w:rPr>
        <w:t>;</w:t>
      </w:r>
    </w:p>
    <w:p w:rsidR="00145D0C" w:rsidRPr="00145D0C" w:rsidRDefault="00145D0C" w:rsidP="00145D0C">
      <w:pPr>
        <w:pStyle w:val="Corpodetexto"/>
        <w:jc w:val="both"/>
        <w:rPr>
          <w:rFonts w:asciiTheme="minorHAnsi" w:hAnsiTheme="minorHAnsi"/>
          <w:lang w:val="pt-BR"/>
        </w:rPr>
      </w:pPr>
    </w:p>
    <w:p w:rsidR="00145D0C" w:rsidRPr="00145D0C" w:rsidRDefault="00145D0C" w:rsidP="00145D0C">
      <w:pPr>
        <w:pStyle w:val="PargrafodaLista"/>
        <w:numPr>
          <w:ilvl w:val="2"/>
          <w:numId w:val="2"/>
        </w:numPr>
        <w:tabs>
          <w:tab w:val="left" w:pos="885"/>
        </w:tabs>
        <w:ind w:right="301"/>
        <w:rPr>
          <w:rFonts w:asciiTheme="minorHAnsi" w:hAnsiTheme="minorHAnsi"/>
          <w:sz w:val="24"/>
          <w:szCs w:val="24"/>
          <w:lang w:val="pt-BR"/>
        </w:rPr>
      </w:pPr>
      <w:r w:rsidRPr="00145D0C">
        <w:rPr>
          <w:rFonts w:asciiTheme="minorHAnsi" w:hAnsiTheme="minorHAnsi"/>
          <w:b/>
          <w:sz w:val="24"/>
          <w:szCs w:val="24"/>
          <w:lang w:val="pt-BR"/>
        </w:rPr>
        <w:t xml:space="preserve">7.6.5 – </w:t>
      </w:r>
      <w:r w:rsidRPr="00145D0C">
        <w:rPr>
          <w:rFonts w:asciiTheme="minorHAnsi" w:hAnsiTheme="minorHAnsi"/>
          <w:sz w:val="24"/>
          <w:szCs w:val="24"/>
          <w:lang w:val="pt-BR"/>
        </w:rPr>
        <w:t>Se a multa aplicada for superior ao valor da garantia prestada, além da perda desta, responderá o contratado pela sua diferença, que será descontada dos pagamentos eventualmente devidos pela Administração ou cobrada</w:t>
      </w:r>
      <w:r w:rsidR="00454B31">
        <w:rPr>
          <w:rFonts w:asciiTheme="minorHAnsi" w:hAnsiTheme="minorHAnsi"/>
          <w:sz w:val="24"/>
          <w:szCs w:val="24"/>
          <w:lang w:val="pt-BR"/>
        </w:rPr>
        <w:t xml:space="preserve"> </w:t>
      </w:r>
      <w:r w:rsidRPr="00145D0C">
        <w:rPr>
          <w:rFonts w:asciiTheme="minorHAnsi" w:hAnsiTheme="minorHAnsi"/>
          <w:sz w:val="24"/>
          <w:szCs w:val="24"/>
          <w:lang w:val="pt-BR"/>
        </w:rPr>
        <w:t>judicialmente;</w:t>
      </w:r>
    </w:p>
    <w:p w:rsidR="00145D0C" w:rsidRPr="00145D0C" w:rsidRDefault="00145D0C" w:rsidP="00145D0C">
      <w:pPr>
        <w:pStyle w:val="Corpodetexto"/>
        <w:jc w:val="both"/>
        <w:rPr>
          <w:rFonts w:asciiTheme="minorHAnsi" w:hAnsiTheme="minorHAnsi"/>
          <w:lang w:val="pt-BR"/>
        </w:rPr>
      </w:pPr>
    </w:p>
    <w:p w:rsidR="00145D0C" w:rsidRPr="00145D0C" w:rsidRDefault="00145D0C" w:rsidP="00145D0C">
      <w:pPr>
        <w:pStyle w:val="PargrafodaLista"/>
        <w:numPr>
          <w:ilvl w:val="2"/>
          <w:numId w:val="2"/>
        </w:numPr>
        <w:tabs>
          <w:tab w:val="left" w:pos="866"/>
        </w:tabs>
        <w:ind w:right="300"/>
        <w:rPr>
          <w:rFonts w:asciiTheme="minorHAnsi" w:hAnsiTheme="minorHAnsi"/>
          <w:sz w:val="24"/>
          <w:szCs w:val="24"/>
          <w:lang w:val="pt-BR"/>
        </w:rPr>
      </w:pPr>
      <w:r w:rsidRPr="00145D0C">
        <w:rPr>
          <w:rFonts w:asciiTheme="minorHAnsi" w:hAnsiTheme="minorHAnsi"/>
          <w:b/>
          <w:sz w:val="24"/>
          <w:szCs w:val="24"/>
          <w:lang w:val="pt-BR"/>
        </w:rPr>
        <w:t xml:space="preserve">7.6.6 – </w:t>
      </w:r>
      <w:r w:rsidRPr="00145D0C">
        <w:rPr>
          <w:rFonts w:asciiTheme="minorHAnsi" w:hAnsiTheme="minorHAnsi"/>
          <w:sz w:val="24"/>
          <w:szCs w:val="24"/>
          <w:lang w:val="pt-BR"/>
        </w:rPr>
        <w:t xml:space="preserve">As sanções previstas nos </w:t>
      </w:r>
      <w:r w:rsidRPr="00145D0C">
        <w:rPr>
          <w:rFonts w:asciiTheme="minorHAnsi" w:hAnsiTheme="minorHAnsi"/>
          <w:b/>
          <w:sz w:val="24"/>
          <w:szCs w:val="24"/>
          <w:lang w:val="pt-BR"/>
        </w:rPr>
        <w:t xml:space="preserve">ITENS 7.6.1, 7.6.3 E 7.6.4 </w:t>
      </w:r>
      <w:r w:rsidRPr="00145D0C">
        <w:rPr>
          <w:rFonts w:asciiTheme="minorHAnsi" w:hAnsiTheme="minorHAnsi"/>
          <w:sz w:val="24"/>
          <w:szCs w:val="24"/>
          <w:lang w:val="pt-BR"/>
        </w:rPr>
        <w:t xml:space="preserve">poderão ser aplicadas juntamente com o </w:t>
      </w:r>
      <w:r w:rsidRPr="00145D0C">
        <w:rPr>
          <w:rFonts w:asciiTheme="minorHAnsi" w:hAnsiTheme="minorHAnsi"/>
          <w:b/>
          <w:sz w:val="24"/>
          <w:szCs w:val="24"/>
          <w:lang w:val="pt-BR"/>
        </w:rPr>
        <w:t>ITEM 7.6.2</w:t>
      </w:r>
      <w:r w:rsidRPr="00145D0C">
        <w:rPr>
          <w:rFonts w:asciiTheme="minorHAnsi" w:hAnsiTheme="minorHAnsi"/>
          <w:sz w:val="24"/>
          <w:szCs w:val="24"/>
          <w:lang w:val="pt-BR"/>
        </w:rPr>
        <w:t>, facultada a defesa prévia do interessado, no respectivo processo, no prazo de 5 (cinco) dias</w:t>
      </w:r>
      <w:r w:rsidR="00454B31">
        <w:rPr>
          <w:rFonts w:asciiTheme="minorHAnsi" w:hAnsiTheme="minorHAnsi"/>
          <w:sz w:val="24"/>
          <w:szCs w:val="24"/>
          <w:lang w:val="pt-BR"/>
        </w:rPr>
        <w:t xml:space="preserve"> </w:t>
      </w:r>
      <w:r w:rsidRPr="00145D0C">
        <w:rPr>
          <w:rFonts w:asciiTheme="minorHAnsi" w:hAnsiTheme="minorHAnsi"/>
          <w:sz w:val="24"/>
          <w:szCs w:val="24"/>
          <w:lang w:val="pt-BR"/>
        </w:rPr>
        <w:t>úteis;</w:t>
      </w:r>
    </w:p>
    <w:p w:rsidR="00145D0C" w:rsidRPr="00145D0C" w:rsidRDefault="00145D0C" w:rsidP="00145D0C">
      <w:pPr>
        <w:pStyle w:val="Corpodetexto"/>
        <w:jc w:val="both"/>
        <w:rPr>
          <w:rFonts w:asciiTheme="minorHAnsi" w:hAnsiTheme="minorHAnsi"/>
          <w:lang w:val="pt-BR"/>
        </w:rPr>
      </w:pPr>
    </w:p>
    <w:p w:rsidR="00145D0C" w:rsidRPr="00145D0C" w:rsidRDefault="00145D0C" w:rsidP="00145D0C">
      <w:pPr>
        <w:pStyle w:val="PargrafodaLista"/>
        <w:numPr>
          <w:ilvl w:val="2"/>
          <w:numId w:val="2"/>
        </w:numPr>
        <w:tabs>
          <w:tab w:val="left" w:pos="844"/>
        </w:tabs>
        <w:ind w:right="301"/>
        <w:rPr>
          <w:rFonts w:asciiTheme="minorHAnsi" w:hAnsiTheme="minorHAnsi"/>
          <w:sz w:val="24"/>
          <w:szCs w:val="24"/>
          <w:lang w:val="pt-BR"/>
        </w:rPr>
      </w:pPr>
      <w:r w:rsidRPr="00145D0C">
        <w:rPr>
          <w:rFonts w:asciiTheme="minorHAnsi" w:hAnsiTheme="minorHAnsi"/>
          <w:b/>
          <w:sz w:val="24"/>
          <w:szCs w:val="24"/>
          <w:lang w:val="pt-BR"/>
        </w:rPr>
        <w:t xml:space="preserve">7.6.7 – </w:t>
      </w:r>
      <w:r w:rsidRPr="00145D0C">
        <w:rPr>
          <w:rFonts w:asciiTheme="minorHAnsi" w:hAnsiTheme="minorHAnsi"/>
          <w:sz w:val="24"/>
          <w:szCs w:val="24"/>
          <w:lang w:val="pt-BR"/>
        </w:rPr>
        <w:t xml:space="preserve">A sanção estabelecida no </w:t>
      </w:r>
      <w:r w:rsidRPr="00145D0C">
        <w:rPr>
          <w:rFonts w:asciiTheme="minorHAnsi" w:hAnsiTheme="minorHAnsi"/>
          <w:b/>
          <w:sz w:val="24"/>
          <w:szCs w:val="24"/>
          <w:lang w:val="pt-BR"/>
        </w:rPr>
        <w:t xml:space="preserve">ITEM 7.6.4 </w:t>
      </w:r>
      <w:r w:rsidRPr="00145D0C">
        <w:rPr>
          <w:rFonts w:asciiTheme="minorHAnsi" w:hAnsiTheme="minorHAnsi"/>
          <w:sz w:val="24"/>
          <w:szCs w:val="24"/>
          <w:lang w:val="pt-BR"/>
        </w:rPr>
        <w:t>é de competência exclusiva do Ministro do Estado, do Secretário Estadual ou Municipal, conforme o caso, facultada a defesa do interessado no respectivo processo, no prazo de 10 (dez) dias da abertura de vista, podendo a reabilitação ser requerida após 2 (dois) anos de sua</w:t>
      </w:r>
      <w:r w:rsidR="00454B31">
        <w:rPr>
          <w:rFonts w:asciiTheme="minorHAnsi" w:hAnsiTheme="minorHAnsi"/>
          <w:sz w:val="24"/>
          <w:szCs w:val="24"/>
          <w:lang w:val="pt-BR"/>
        </w:rPr>
        <w:t xml:space="preserve"> </w:t>
      </w:r>
      <w:r w:rsidRPr="00145D0C">
        <w:rPr>
          <w:rFonts w:asciiTheme="minorHAnsi" w:hAnsiTheme="minorHAnsi"/>
          <w:sz w:val="24"/>
          <w:szCs w:val="24"/>
          <w:lang w:val="pt-BR"/>
        </w:rPr>
        <w:t>aplicação;</w:t>
      </w:r>
    </w:p>
    <w:p w:rsidR="00145D0C" w:rsidRPr="00145D0C" w:rsidRDefault="00145D0C" w:rsidP="00145D0C">
      <w:pPr>
        <w:pStyle w:val="Corpodetexto"/>
        <w:jc w:val="both"/>
        <w:rPr>
          <w:rFonts w:asciiTheme="minorHAnsi" w:hAnsiTheme="minorHAnsi"/>
          <w:lang w:val="pt-BR"/>
        </w:rPr>
      </w:pPr>
    </w:p>
    <w:p w:rsidR="00145D0C" w:rsidRPr="00145D0C" w:rsidRDefault="00145D0C" w:rsidP="00145D0C">
      <w:pPr>
        <w:pStyle w:val="PargrafodaLista"/>
        <w:numPr>
          <w:ilvl w:val="2"/>
          <w:numId w:val="2"/>
        </w:numPr>
        <w:tabs>
          <w:tab w:val="left" w:pos="842"/>
        </w:tabs>
        <w:ind w:right="304"/>
        <w:rPr>
          <w:rFonts w:asciiTheme="minorHAnsi" w:hAnsiTheme="minorHAnsi"/>
          <w:sz w:val="24"/>
          <w:szCs w:val="24"/>
          <w:lang w:val="pt-BR"/>
        </w:rPr>
      </w:pPr>
      <w:r w:rsidRPr="00145D0C">
        <w:rPr>
          <w:rFonts w:asciiTheme="minorHAnsi" w:hAnsiTheme="minorHAnsi"/>
          <w:b/>
          <w:sz w:val="24"/>
          <w:szCs w:val="24"/>
          <w:lang w:val="pt-BR"/>
        </w:rPr>
        <w:t xml:space="preserve">7.6.8 – </w:t>
      </w:r>
      <w:r w:rsidRPr="00145D0C">
        <w:rPr>
          <w:rFonts w:asciiTheme="minorHAnsi" w:hAnsiTheme="minorHAnsi"/>
          <w:sz w:val="24"/>
          <w:szCs w:val="24"/>
          <w:lang w:val="pt-BR"/>
        </w:rPr>
        <w:t xml:space="preserve">As sanções previstas nos </w:t>
      </w:r>
      <w:r w:rsidRPr="00145D0C">
        <w:rPr>
          <w:rFonts w:asciiTheme="minorHAnsi" w:hAnsiTheme="minorHAnsi"/>
          <w:b/>
          <w:sz w:val="24"/>
          <w:szCs w:val="24"/>
          <w:lang w:val="pt-BR"/>
        </w:rPr>
        <w:t xml:space="preserve">ITENS 7.6.3 E 7.6.4 </w:t>
      </w:r>
      <w:r w:rsidRPr="00145D0C">
        <w:rPr>
          <w:rFonts w:asciiTheme="minorHAnsi" w:hAnsiTheme="minorHAnsi"/>
          <w:sz w:val="24"/>
          <w:szCs w:val="24"/>
          <w:lang w:val="pt-BR"/>
        </w:rPr>
        <w:t>poderão também ser aplicadas às empresas ou aos profissionais que, em razão do</w:t>
      </w:r>
      <w:r w:rsidR="00454B31">
        <w:rPr>
          <w:rFonts w:asciiTheme="minorHAnsi" w:hAnsiTheme="minorHAnsi"/>
          <w:sz w:val="24"/>
          <w:szCs w:val="24"/>
          <w:lang w:val="pt-BR"/>
        </w:rPr>
        <w:t xml:space="preserve"> </w:t>
      </w:r>
      <w:r w:rsidRPr="00145D0C">
        <w:rPr>
          <w:rFonts w:asciiTheme="minorHAnsi" w:hAnsiTheme="minorHAnsi"/>
          <w:sz w:val="24"/>
          <w:szCs w:val="24"/>
          <w:lang w:val="pt-BR"/>
        </w:rPr>
        <w:t>contrato:</w:t>
      </w:r>
    </w:p>
    <w:p w:rsidR="00145D0C" w:rsidRPr="00145D0C" w:rsidRDefault="00145D0C" w:rsidP="00145D0C">
      <w:pPr>
        <w:pStyle w:val="Corpodetexto"/>
        <w:jc w:val="both"/>
        <w:rPr>
          <w:rFonts w:asciiTheme="minorHAnsi" w:hAnsiTheme="minorHAnsi"/>
          <w:lang w:val="pt-BR"/>
        </w:rPr>
      </w:pPr>
    </w:p>
    <w:p w:rsidR="00145D0C" w:rsidRPr="00145D0C" w:rsidRDefault="00145D0C" w:rsidP="00145D0C">
      <w:pPr>
        <w:pStyle w:val="PargrafodaLista"/>
        <w:numPr>
          <w:ilvl w:val="3"/>
          <w:numId w:val="2"/>
        </w:numPr>
        <w:tabs>
          <w:tab w:val="left" w:pos="1039"/>
        </w:tabs>
        <w:ind w:right="301"/>
        <w:rPr>
          <w:rFonts w:asciiTheme="minorHAnsi" w:hAnsiTheme="minorHAnsi"/>
          <w:sz w:val="24"/>
          <w:szCs w:val="24"/>
          <w:lang w:val="pt-BR"/>
        </w:rPr>
      </w:pPr>
      <w:r w:rsidRPr="00145D0C">
        <w:rPr>
          <w:rFonts w:asciiTheme="minorHAnsi" w:hAnsiTheme="minorHAnsi"/>
          <w:b/>
          <w:sz w:val="24"/>
          <w:szCs w:val="24"/>
          <w:lang w:val="pt-BR"/>
        </w:rPr>
        <w:t xml:space="preserve">7.6.8.1 – </w:t>
      </w:r>
      <w:r w:rsidRPr="00145D0C">
        <w:rPr>
          <w:rFonts w:asciiTheme="minorHAnsi" w:hAnsiTheme="minorHAnsi"/>
          <w:sz w:val="24"/>
          <w:szCs w:val="24"/>
          <w:lang w:val="pt-BR"/>
        </w:rPr>
        <w:t>tenham sofrido condenação definitiva por praticarem, por meios dolosos, fraude fiscal no recolhimento de quaisquer</w:t>
      </w:r>
      <w:r w:rsidR="00454B31">
        <w:rPr>
          <w:rFonts w:asciiTheme="minorHAnsi" w:hAnsiTheme="minorHAnsi"/>
          <w:sz w:val="24"/>
          <w:szCs w:val="24"/>
          <w:lang w:val="pt-BR"/>
        </w:rPr>
        <w:t xml:space="preserve"> </w:t>
      </w:r>
      <w:r w:rsidRPr="00145D0C">
        <w:rPr>
          <w:rFonts w:asciiTheme="minorHAnsi" w:hAnsiTheme="minorHAnsi"/>
          <w:sz w:val="24"/>
          <w:szCs w:val="24"/>
          <w:lang w:val="pt-BR"/>
        </w:rPr>
        <w:t>tributos;</w:t>
      </w:r>
    </w:p>
    <w:p w:rsidR="00145D0C" w:rsidRPr="00145D0C" w:rsidRDefault="00145D0C" w:rsidP="00145D0C">
      <w:pPr>
        <w:pStyle w:val="Corpodetexto"/>
        <w:jc w:val="both"/>
        <w:rPr>
          <w:rFonts w:asciiTheme="minorHAnsi" w:hAnsiTheme="minorHAnsi"/>
          <w:lang w:val="pt-BR"/>
        </w:rPr>
      </w:pPr>
    </w:p>
    <w:p w:rsidR="00145D0C" w:rsidRPr="00145D0C" w:rsidRDefault="00145D0C" w:rsidP="00145D0C">
      <w:pPr>
        <w:pStyle w:val="PargrafodaLista"/>
        <w:numPr>
          <w:ilvl w:val="3"/>
          <w:numId w:val="2"/>
        </w:numPr>
        <w:tabs>
          <w:tab w:val="left" w:pos="1022"/>
        </w:tabs>
        <w:ind w:left="1021" w:hanging="720"/>
        <w:rPr>
          <w:rFonts w:asciiTheme="minorHAnsi" w:hAnsiTheme="minorHAnsi"/>
          <w:sz w:val="24"/>
          <w:szCs w:val="24"/>
          <w:lang w:val="pt-BR"/>
        </w:rPr>
      </w:pPr>
      <w:r w:rsidRPr="00145D0C">
        <w:rPr>
          <w:rFonts w:asciiTheme="minorHAnsi" w:hAnsiTheme="minorHAnsi"/>
          <w:b/>
          <w:sz w:val="24"/>
          <w:szCs w:val="24"/>
          <w:lang w:val="pt-BR"/>
        </w:rPr>
        <w:lastRenderedPageBreak/>
        <w:t xml:space="preserve">7.6.8.2 – </w:t>
      </w:r>
      <w:r w:rsidRPr="00145D0C">
        <w:rPr>
          <w:rFonts w:asciiTheme="minorHAnsi" w:hAnsiTheme="minorHAnsi"/>
          <w:sz w:val="24"/>
          <w:szCs w:val="24"/>
          <w:lang w:val="pt-BR"/>
        </w:rPr>
        <w:t>tenham praticado atos ilícitos visando a frustrar os objetivos da</w:t>
      </w:r>
      <w:r w:rsidR="00454B31">
        <w:rPr>
          <w:rFonts w:asciiTheme="minorHAnsi" w:hAnsiTheme="minorHAnsi"/>
          <w:sz w:val="24"/>
          <w:szCs w:val="24"/>
          <w:lang w:val="pt-BR"/>
        </w:rPr>
        <w:t xml:space="preserve"> </w:t>
      </w:r>
      <w:r w:rsidRPr="00145D0C">
        <w:rPr>
          <w:rFonts w:asciiTheme="minorHAnsi" w:hAnsiTheme="minorHAnsi"/>
          <w:sz w:val="24"/>
          <w:szCs w:val="24"/>
          <w:lang w:val="pt-BR"/>
        </w:rPr>
        <w:t>licitação;</w:t>
      </w:r>
    </w:p>
    <w:p w:rsidR="00145D0C" w:rsidRPr="00145D0C" w:rsidRDefault="00145D0C" w:rsidP="00145D0C">
      <w:pPr>
        <w:pStyle w:val="Corpodetexto"/>
        <w:jc w:val="both"/>
        <w:rPr>
          <w:rFonts w:asciiTheme="minorHAnsi" w:hAnsiTheme="minorHAnsi"/>
          <w:lang w:val="pt-BR"/>
        </w:rPr>
      </w:pPr>
    </w:p>
    <w:p w:rsidR="00145D0C" w:rsidRPr="00145D0C" w:rsidRDefault="00145D0C" w:rsidP="00145D0C">
      <w:pPr>
        <w:pStyle w:val="PargrafodaLista"/>
        <w:numPr>
          <w:ilvl w:val="3"/>
          <w:numId w:val="2"/>
        </w:numPr>
        <w:tabs>
          <w:tab w:val="left" w:pos="1032"/>
        </w:tabs>
        <w:ind w:right="303"/>
        <w:rPr>
          <w:rFonts w:asciiTheme="minorHAnsi" w:hAnsiTheme="minorHAnsi"/>
          <w:sz w:val="24"/>
          <w:szCs w:val="24"/>
          <w:lang w:val="pt-BR"/>
        </w:rPr>
      </w:pPr>
      <w:r w:rsidRPr="00145D0C">
        <w:rPr>
          <w:rFonts w:asciiTheme="minorHAnsi" w:hAnsiTheme="minorHAnsi"/>
          <w:b/>
          <w:sz w:val="24"/>
          <w:szCs w:val="24"/>
          <w:lang w:val="pt-BR"/>
        </w:rPr>
        <w:t xml:space="preserve">7.6.8.3 – </w:t>
      </w:r>
      <w:r w:rsidRPr="00145D0C">
        <w:rPr>
          <w:rFonts w:asciiTheme="minorHAnsi" w:hAnsiTheme="minorHAnsi"/>
          <w:sz w:val="24"/>
          <w:szCs w:val="24"/>
          <w:lang w:val="pt-BR"/>
        </w:rPr>
        <w:t>demonstrem não possuir idoneidade para contratar com a Administração em virtude de atos ilícitos</w:t>
      </w:r>
      <w:r w:rsidR="00454B31">
        <w:rPr>
          <w:rFonts w:asciiTheme="minorHAnsi" w:hAnsiTheme="minorHAnsi"/>
          <w:sz w:val="24"/>
          <w:szCs w:val="24"/>
          <w:lang w:val="pt-BR"/>
        </w:rPr>
        <w:t xml:space="preserve"> </w:t>
      </w:r>
      <w:r w:rsidRPr="00145D0C">
        <w:rPr>
          <w:rFonts w:asciiTheme="minorHAnsi" w:hAnsiTheme="minorHAnsi"/>
          <w:sz w:val="24"/>
          <w:szCs w:val="24"/>
          <w:lang w:val="pt-BR"/>
        </w:rPr>
        <w:t>praticados.</w:t>
      </w:r>
    </w:p>
    <w:p w:rsidR="00145D0C" w:rsidRPr="00145D0C" w:rsidRDefault="00145D0C" w:rsidP="00145D0C">
      <w:pPr>
        <w:pStyle w:val="Corpodetexto"/>
        <w:spacing w:before="5"/>
        <w:jc w:val="both"/>
        <w:rPr>
          <w:rFonts w:asciiTheme="minorHAnsi" w:hAnsiTheme="minorHAnsi"/>
          <w:lang w:val="pt-BR"/>
        </w:rPr>
      </w:pPr>
    </w:p>
    <w:p w:rsidR="00145D0C" w:rsidRPr="00145D0C" w:rsidRDefault="00145D0C" w:rsidP="00145D0C">
      <w:pPr>
        <w:pStyle w:val="Ttulo11"/>
        <w:ind w:left="0" w:right="-1"/>
        <w:jc w:val="center"/>
        <w:rPr>
          <w:rFonts w:asciiTheme="minorHAnsi" w:hAnsiTheme="minorHAnsi"/>
        </w:rPr>
      </w:pPr>
      <w:r w:rsidRPr="00145D0C">
        <w:rPr>
          <w:rFonts w:asciiTheme="minorHAnsi" w:hAnsiTheme="minorHAnsi"/>
        </w:rPr>
        <w:t>CLÁUSULA OITAVA FORO</w:t>
      </w:r>
    </w:p>
    <w:p w:rsidR="00145D0C" w:rsidRPr="00145D0C" w:rsidRDefault="00145D0C" w:rsidP="00145D0C">
      <w:pPr>
        <w:pStyle w:val="Corpodetexto"/>
        <w:spacing w:before="7"/>
        <w:jc w:val="both"/>
        <w:rPr>
          <w:rFonts w:asciiTheme="minorHAnsi" w:hAnsiTheme="minorHAnsi"/>
          <w:b/>
        </w:rPr>
      </w:pPr>
    </w:p>
    <w:p w:rsidR="00145D0C" w:rsidRPr="00145D0C" w:rsidRDefault="00145D0C" w:rsidP="00145D0C">
      <w:pPr>
        <w:pStyle w:val="PargrafodaLista"/>
        <w:numPr>
          <w:ilvl w:val="1"/>
          <w:numId w:val="1"/>
        </w:numPr>
        <w:tabs>
          <w:tab w:val="left" w:pos="679"/>
        </w:tabs>
        <w:ind w:right="303"/>
        <w:rPr>
          <w:rFonts w:asciiTheme="minorHAnsi" w:hAnsiTheme="minorHAnsi"/>
          <w:sz w:val="24"/>
          <w:szCs w:val="24"/>
          <w:lang w:val="pt-BR"/>
        </w:rPr>
      </w:pPr>
      <w:r w:rsidRPr="00145D0C">
        <w:rPr>
          <w:rFonts w:asciiTheme="minorHAnsi" w:hAnsiTheme="minorHAnsi"/>
          <w:b/>
          <w:sz w:val="24"/>
          <w:szCs w:val="24"/>
          <w:lang w:val="pt-BR"/>
        </w:rPr>
        <w:t xml:space="preserve">8.1 – </w:t>
      </w:r>
      <w:r w:rsidRPr="00145D0C">
        <w:rPr>
          <w:rFonts w:asciiTheme="minorHAnsi" w:hAnsiTheme="minorHAnsi"/>
          <w:sz w:val="24"/>
          <w:szCs w:val="24"/>
          <w:lang w:val="pt-BR"/>
        </w:rPr>
        <w:t>O foro competente para toda e qualquer ação decorrente do presente contrato é o Foro da Comarca de Canitar, Estado de São Paulo.</w:t>
      </w:r>
    </w:p>
    <w:p w:rsidR="00145D0C" w:rsidRPr="00145D0C" w:rsidRDefault="00145D0C" w:rsidP="00145D0C">
      <w:pPr>
        <w:pStyle w:val="Corpodetexto"/>
        <w:jc w:val="both"/>
        <w:rPr>
          <w:rFonts w:asciiTheme="minorHAnsi" w:hAnsiTheme="minorHAnsi"/>
          <w:lang w:val="pt-BR"/>
        </w:rPr>
      </w:pPr>
    </w:p>
    <w:p w:rsidR="00145D0C" w:rsidRPr="00145D0C" w:rsidRDefault="00145D0C" w:rsidP="00145D0C">
      <w:pPr>
        <w:pStyle w:val="PargrafodaLista"/>
        <w:numPr>
          <w:ilvl w:val="1"/>
          <w:numId w:val="1"/>
        </w:numPr>
        <w:tabs>
          <w:tab w:val="left" w:pos="705"/>
        </w:tabs>
        <w:ind w:right="303"/>
        <w:rPr>
          <w:rFonts w:asciiTheme="minorHAnsi" w:hAnsiTheme="minorHAnsi"/>
          <w:sz w:val="24"/>
          <w:szCs w:val="24"/>
          <w:lang w:val="pt-BR"/>
        </w:rPr>
      </w:pPr>
      <w:r w:rsidRPr="00145D0C">
        <w:rPr>
          <w:rFonts w:asciiTheme="minorHAnsi" w:hAnsiTheme="minorHAnsi"/>
          <w:b/>
          <w:sz w:val="24"/>
          <w:szCs w:val="24"/>
          <w:lang w:val="pt-BR"/>
        </w:rPr>
        <w:t xml:space="preserve">8.2 – </w:t>
      </w:r>
      <w:r w:rsidRPr="00145D0C">
        <w:rPr>
          <w:rFonts w:asciiTheme="minorHAnsi" w:hAnsiTheme="minorHAnsi"/>
          <w:sz w:val="24"/>
          <w:szCs w:val="24"/>
          <w:lang w:val="pt-BR"/>
        </w:rPr>
        <w:t>E, por estarem justas e contratadas, assinam o presente contrato para todos os fins de direito.</w:t>
      </w:r>
    </w:p>
    <w:p w:rsidR="00145D0C" w:rsidRPr="00145D0C" w:rsidRDefault="00145D0C" w:rsidP="00145D0C">
      <w:pPr>
        <w:pStyle w:val="Corpodetexto"/>
        <w:spacing w:before="2"/>
        <w:jc w:val="both"/>
        <w:rPr>
          <w:rFonts w:asciiTheme="minorHAnsi" w:hAnsiTheme="minorHAnsi"/>
          <w:lang w:val="pt-BR"/>
        </w:rPr>
      </w:pPr>
    </w:p>
    <w:p w:rsidR="00145D0C" w:rsidRPr="00454B31" w:rsidRDefault="00454B31" w:rsidP="00145D0C">
      <w:pPr>
        <w:pStyle w:val="Corpodetexto"/>
        <w:tabs>
          <w:tab w:val="left" w:pos="1199"/>
          <w:tab w:val="left" w:pos="2927"/>
          <w:tab w:val="left" w:pos="4473"/>
        </w:tabs>
        <w:spacing w:before="90"/>
        <w:ind w:right="2"/>
        <w:jc w:val="center"/>
        <w:rPr>
          <w:rFonts w:asciiTheme="minorHAnsi" w:hAnsiTheme="minorHAnsi"/>
          <w:lang w:val="pt-BR"/>
        </w:rPr>
      </w:pPr>
      <w:r w:rsidRPr="00454B31">
        <w:rPr>
          <w:rFonts w:asciiTheme="minorHAnsi" w:hAnsiTheme="minorHAnsi"/>
          <w:lang w:val="pt-BR"/>
        </w:rPr>
        <w:t>Canitar</w:t>
      </w:r>
      <w:r w:rsidR="00145D0C" w:rsidRPr="00454B31">
        <w:rPr>
          <w:rFonts w:asciiTheme="minorHAnsi" w:hAnsiTheme="minorHAnsi"/>
          <w:lang w:val="pt-BR"/>
        </w:rPr>
        <w:t>,em</w:t>
      </w:r>
      <w:r>
        <w:rPr>
          <w:rFonts w:asciiTheme="minorHAnsi" w:hAnsiTheme="minorHAnsi"/>
          <w:lang w:val="pt-BR"/>
        </w:rPr>
        <w:t xml:space="preserve"> </w:t>
      </w:r>
      <w:r w:rsidRPr="00454B31">
        <w:rPr>
          <w:rFonts w:asciiTheme="minorHAnsi" w:hAnsiTheme="minorHAnsi"/>
          <w:lang w:val="pt-BR"/>
        </w:rPr>
        <w:t>07</w:t>
      </w:r>
      <w:r>
        <w:rPr>
          <w:rFonts w:asciiTheme="minorHAnsi" w:hAnsiTheme="minorHAnsi"/>
          <w:lang w:val="pt-BR"/>
        </w:rPr>
        <w:t xml:space="preserve"> </w:t>
      </w:r>
      <w:r w:rsidR="00145D0C" w:rsidRPr="00454B31">
        <w:rPr>
          <w:rFonts w:asciiTheme="minorHAnsi" w:hAnsiTheme="minorHAnsi"/>
          <w:lang w:val="pt-BR"/>
        </w:rPr>
        <w:t>de</w:t>
      </w:r>
      <w:r>
        <w:rPr>
          <w:rFonts w:asciiTheme="minorHAnsi" w:hAnsiTheme="minorHAnsi"/>
          <w:lang w:val="pt-BR"/>
        </w:rPr>
        <w:t xml:space="preserve"> Fevereiro </w:t>
      </w:r>
      <w:r w:rsidR="00145D0C" w:rsidRPr="00454B31">
        <w:rPr>
          <w:rFonts w:asciiTheme="minorHAnsi" w:hAnsiTheme="minorHAnsi"/>
          <w:lang w:val="pt-BR"/>
        </w:rPr>
        <w:t>de2018.</w:t>
      </w:r>
    </w:p>
    <w:p w:rsidR="00145D0C" w:rsidRPr="00FA5D3A" w:rsidRDefault="00145D0C" w:rsidP="00145D0C">
      <w:pPr>
        <w:pStyle w:val="Corpodetexto"/>
        <w:rPr>
          <w:sz w:val="26"/>
          <w:lang w:val="pt-BR"/>
        </w:rPr>
      </w:pPr>
    </w:p>
    <w:p w:rsidR="00145D0C" w:rsidRPr="00FA5D3A" w:rsidRDefault="00145D0C" w:rsidP="00145D0C">
      <w:pPr>
        <w:pStyle w:val="Corpodetexto"/>
        <w:spacing w:before="5"/>
        <w:rPr>
          <w:sz w:val="22"/>
          <w:lang w:val="pt-BR"/>
        </w:rPr>
      </w:pPr>
    </w:p>
    <w:p w:rsidR="00145D0C" w:rsidRPr="00145D0C" w:rsidRDefault="00145D0C" w:rsidP="00145D0C">
      <w:pPr>
        <w:keepNext/>
        <w:jc w:val="center"/>
        <w:outlineLvl w:val="6"/>
        <w:rPr>
          <w:rFonts w:asciiTheme="minorHAnsi" w:hAnsiTheme="minorHAnsi" w:cs="Consolas"/>
          <w:b/>
          <w:sz w:val="24"/>
          <w:szCs w:val="24"/>
          <w:lang w:val="pt-BR" w:eastAsia="pt-BR"/>
        </w:rPr>
      </w:pPr>
      <w:r w:rsidRPr="00145D0C">
        <w:rPr>
          <w:rFonts w:asciiTheme="minorHAnsi" w:hAnsiTheme="minorHAnsi" w:cs="Consolas"/>
          <w:b/>
          <w:sz w:val="24"/>
          <w:szCs w:val="24"/>
          <w:lang w:val="pt-BR"/>
        </w:rPr>
        <w:t>MUNICÍPIO DE CANITAR</w:t>
      </w:r>
    </w:p>
    <w:p w:rsidR="00145D0C" w:rsidRPr="00145D0C" w:rsidRDefault="00145D0C" w:rsidP="00145D0C">
      <w:pPr>
        <w:keepNext/>
        <w:jc w:val="center"/>
        <w:outlineLvl w:val="6"/>
        <w:rPr>
          <w:rFonts w:asciiTheme="minorHAnsi" w:hAnsiTheme="minorHAnsi" w:cs="Consolas"/>
          <w:b/>
          <w:bCs/>
          <w:sz w:val="24"/>
          <w:szCs w:val="24"/>
          <w:lang w:val="pt-BR" w:eastAsia="pt-BR"/>
        </w:rPr>
      </w:pPr>
      <w:r w:rsidRPr="00145D0C">
        <w:rPr>
          <w:rFonts w:asciiTheme="minorHAnsi" w:hAnsiTheme="minorHAnsi" w:cs="Consolas"/>
          <w:b/>
          <w:sz w:val="24"/>
          <w:szCs w:val="24"/>
          <w:lang w:val="pt-BR"/>
        </w:rPr>
        <w:t>ANIBAL FELICIANO</w:t>
      </w:r>
    </w:p>
    <w:p w:rsidR="00145D0C" w:rsidRPr="00145D0C" w:rsidRDefault="00145D0C" w:rsidP="00145D0C">
      <w:pPr>
        <w:jc w:val="center"/>
        <w:rPr>
          <w:rFonts w:asciiTheme="minorHAnsi" w:hAnsiTheme="minorHAnsi" w:cs="Consolas"/>
          <w:sz w:val="24"/>
          <w:szCs w:val="24"/>
          <w:lang w:val="pt-BR" w:eastAsia="pt-BR"/>
        </w:rPr>
      </w:pPr>
      <w:r w:rsidRPr="00145D0C">
        <w:rPr>
          <w:rFonts w:asciiTheme="minorHAnsi" w:hAnsiTheme="minorHAnsi" w:cs="Consolas"/>
          <w:b/>
          <w:sz w:val="24"/>
          <w:szCs w:val="24"/>
          <w:lang w:val="pt-BR" w:eastAsia="pt-BR"/>
        </w:rPr>
        <w:t>CONTRATANTE</w:t>
      </w:r>
    </w:p>
    <w:p w:rsidR="00145D0C" w:rsidRPr="00145D0C" w:rsidRDefault="00145D0C" w:rsidP="00145D0C">
      <w:pPr>
        <w:jc w:val="center"/>
        <w:rPr>
          <w:rFonts w:asciiTheme="minorHAnsi" w:hAnsiTheme="minorHAnsi" w:cs="Consolas"/>
          <w:sz w:val="24"/>
          <w:szCs w:val="24"/>
          <w:lang w:val="pt-BR" w:eastAsia="pt-BR"/>
        </w:rPr>
      </w:pPr>
    </w:p>
    <w:p w:rsidR="00145D0C" w:rsidRPr="00145D0C" w:rsidRDefault="00145D0C" w:rsidP="00145D0C">
      <w:pPr>
        <w:rPr>
          <w:rFonts w:asciiTheme="minorHAnsi" w:hAnsiTheme="minorHAnsi" w:cs="Consolas"/>
          <w:sz w:val="24"/>
          <w:szCs w:val="24"/>
          <w:lang w:val="pt-BR" w:eastAsia="pt-BR"/>
        </w:rPr>
      </w:pPr>
    </w:p>
    <w:p w:rsidR="00145D0C" w:rsidRPr="00145D0C" w:rsidRDefault="00145D0C" w:rsidP="00145D0C">
      <w:pPr>
        <w:rPr>
          <w:rFonts w:asciiTheme="minorHAnsi" w:hAnsiTheme="minorHAnsi" w:cs="Consolas"/>
          <w:sz w:val="24"/>
          <w:szCs w:val="24"/>
          <w:lang w:val="pt-BR" w:eastAsia="pt-BR"/>
        </w:rPr>
      </w:pPr>
    </w:p>
    <w:p w:rsidR="00145D0C" w:rsidRPr="00145D0C" w:rsidRDefault="00145D0C" w:rsidP="00145D0C">
      <w:pPr>
        <w:tabs>
          <w:tab w:val="left" w:pos="-1701"/>
        </w:tabs>
        <w:adjustRightInd w:val="0"/>
        <w:ind w:right="-1"/>
        <w:jc w:val="center"/>
        <w:rPr>
          <w:rFonts w:asciiTheme="minorHAnsi" w:hAnsiTheme="minorHAnsi" w:cs="Arial"/>
          <w:b/>
          <w:sz w:val="24"/>
          <w:szCs w:val="24"/>
          <w:lang w:val="pt-BR"/>
        </w:rPr>
      </w:pPr>
      <w:r w:rsidRPr="00145D0C">
        <w:rPr>
          <w:rFonts w:asciiTheme="minorHAnsi" w:hAnsiTheme="minorHAnsi" w:cs="Arial"/>
          <w:b/>
          <w:color w:val="000000" w:themeColor="text1"/>
          <w:sz w:val="24"/>
          <w:szCs w:val="24"/>
          <w:lang w:val="pt-BR"/>
        </w:rPr>
        <w:t xml:space="preserve">             </w:t>
      </w:r>
      <w:r w:rsidR="000E5C88">
        <w:rPr>
          <w:rFonts w:asciiTheme="minorHAnsi" w:hAnsiTheme="minorHAnsi"/>
          <w:b/>
          <w:sz w:val="24"/>
          <w:szCs w:val="24"/>
          <w:lang w:val="pt-BR"/>
        </w:rPr>
        <w:t>M. T. ALONGE GINO CONSTRUÇÕES - ME</w:t>
      </w:r>
    </w:p>
    <w:p w:rsidR="00145D0C" w:rsidRPr="000E5C88" w:rsidRDefault="00145D0C" w:rsidP="000E5C88">
      <w:pPr>
        <w:jc w:val="center"/>
        <w:rPr>
          <w:rFonts w:asciiTheme="minorHAnsi" w:eastAsia="MS Mincho" w:hAnsiTheme="minorHAnsi" w:cs="Consolas"/>
          <w:b/>
          <w:bCs/>
          <w:sz w:val="24"/>
          <w:szCs w:val="24"/>
          <w:lang w:val="pt-BR"/>
        </w:rPr>
      </w:pPr>
      <w:r w:rsidRPr="00145D0C">
        <w:rPr>
          <w:rFonts w:asciiTheme="minorHAnsi" w:hAnsiTheme="minorHAnsi" w:cs="Arial"/>
          <w:b/>
          <w:color w:val="000000" w:themeColor="text1"/>
          <w:sz w:val="24"/>
          <w:szCs w:val="24"/>
          <w:lang w:val="pt-BR"/>
        </w:rPr>
        <w:t xml:space="preserve">   </w:t>
      </w:r>
      <w:r w:rsidR="000E5C88" w:rsidRPr="000E5C88">
        <w:rPr>
          <w:rFonts w:asciiTheme="minorHAnsi" w:eastAsia="Calibri" w:hAnsiTheme="minorHAnsi"/>
          <w:b/>
          <w:sz w:val="24"/>
          <w:szCs w:val="24"/>
          <w:lang w:val="pt-BR"/>
        </w:rPr>
        <w:t>MARTA TEREZINHA ALONGE GINO</w:t>
      </w:r>
      <w:r w:rsidR="000E5C88" w:rsidRPr="000E5C88">
        <w:rPr>
          <w:rFonts w:asciiTheme="minorHAnsi" w:eastAsia="MS Mincho" w:hAnsiTheme="minorHAnsi" w:cs="Consolas"/>
          <w:b/>
          <w:bCs/>
          <w:sz w:val="24"/>
          <w:szCs w:val="24"/>
          <w:lang w:val="pt-BR"/>
        </w:rPr>
        <w:t xml:space="preserve"> </w:t>
      </w:r>
    </w:p>
    <w:p w:rsidR="00145D0C" w:rsidRPr="007B6F35" w:rsidRDefault="00145D0C" w:rsidP="00145D0C">
      <w:pPr>
        <w:tabs>
          <w:tab w:val="left" w:pos="-1701"/>
        </w:tabs>
        <w:adjustRightInd w:val="0"/>
        <w:ind w:right="-1"/>
        <w:jc w:val="center"/>
        <w:rPr>
          <w:rFonts w:asciiTheme="minorHAnsi" w:hAnsiTheme="minorHAnsi" w:cs="Consolas"/>
          <w:b/>
          <w:bCs/>
          <w:sz w:val="24"/>
          <w:szCs w:val="24"/>
          <w:lang w:val="pt-BR"/>
        </w:rPr>
      </w:pPr>
      <w:r w:rsidRPr="007B6F35">
        <w:rPr>
          <w:rFonts w:asciiTheme="minorHAnsi" w:hAnsiTheme="minorHAnsi" w:cs="Consolas"/>
          <w:b/>
          <w:sz w:val="24"/>
          <w:szCs w:val="24"/>
          <w:lang w:val="pt-BR"/>
        </w:rPr>
        <w:t>CONTRATADA</w:t>
      </w:r>
    </w:p>
    <w:p w:rsidR="00145D0C" w:rsidRPr="007B6F35" w:rsidRDefault="00145D0C" w:rsidP="00145D0C">
      <w:pPr>
        <w:tabs>
          <w:tab w:val="left" w:pos="-1701"/>
        </w:tabs>
        <w:adjustRightInd w:val="0"/>
        <w:ind w:right="-1"/>
        <w:rPr>
          <w:rFonts w:asciiTheme="minorHAnsi" w:hAnsiTheme="minorHAnsi" w:cs="Consolas"/>
          <w:b/>
          <w:bCs/>
          <w:sz w:val="24"/>
          <w:szCs w:val="24"/>
          <w:lang w:val="pt-BR"/>
        </w:rPr>
      </w:pPr>
    </w:p>
    <w:p w:rsidR="00145D0C" w:rsidRPr="007B6F35" w:rsidRDefault="00145D0C" w:rsidP="00145D0C">
      <w:pPr>
        <w:tabs>
          <w:tab w:val="left" w:pos="-1701"/>
        </w:tabs>
        <w:adjustRightInd w:val="0"/>
        <w:ind w:right="-1"/>
        <w:rPr>
          <w:rFonts w:asciiTheme="minorHAnsi" w:hAnsiTheme="minorHAnsi" w:cs="Consolas"/>
          <w:b/>
          <w:bCs/>
          <w:sz w:val="24"/>
          <w:szCs w:val="24"/>
          <w:lang w:val="pt-BR"/>
        </w:rPr>
      </w:pPr>
    </w:p>
    <w:p w:rsidR="00145D0C" w:rsidRPr="007B6F35" w:rsidRDefault="00145D0C" w:rsidP="00145D0C">
      <w:pPr>
        <w:tabs>
          <w:tab w:val="left" w:pos="-1701"/>
        </w:tabs>
        <w:adjustRightInd w:val="0"/>
        <w:ind w:right="-1"/>
        <w:rPr>
          <w:rFonts w:asciiTheme="minorHAnsi" w:hAnsiTheme="minorHAnsi" w:cs="Consolas"/>
          <w:b/>
          <w:bCs/>
          <w:sz w:val="24"/>
          <w:szCs w:val="24"/>
          <w:lang w:val="pt-BR"/>
        </w:rPr>
      </w:pPr>
    </w:p>
    <w:p w:rsidR="00145D0C" w:rsidRPr="007B6F35" w:rsidRDefault="00145D0C" w:rsidP="00145D0C">
      <w:pPr>
        <w:tabs>
          <w:tab w:val="left" w:pos="-1701"/>
        </w:tabs>
        <w:adjustRightInd w:val="0"/>
        <w:ind w:right="-1"/>
        <w:rPr>
          <w:rFonts w:asciiTheme="minorHAnsi" w:hAnsiTheme="minorHAnsi" w:cs="Consolas"/>
          <w:b/>
          <w:bCs/>
          <w:sz w:val="24"/>
          <w:szCs w:val="24"/>
          <w:lang w:val="pt-BR"/>
        </w:rPr>
      </w:pPr>
    </w:p>
    <w:p w:rsidR="00145D0C" w:rsidRPr="007B6F35" w:rsidRDefault="00145D0C" w:rsidP="00145D0C">
      <w:pPr>
        <w:tabs>
          <w:tab w:val="left" w:pos="-1701"/>
        </w:tabs>
        <w:adjustRightInd w:val="0"/>
        <w:ind w:right="-1"/>
        <w:rPr>
          <w:rFonts w:asciiTheme="minorHAnsi" w:hAnsiTheme="minorHAnsi" w:cs="Consolas"/>
          <w:sz w:val="24"/>
          <w:szCs w:val="24"/>
          <w:lang w:val="pt-BR"/>
        </w:rPr>
      </w:pPr>
      <w:r w:rsidRPr="007B6F35">
        <w:rPr>
          <w:rFonts w:asciiTheme="minorHAnsi" w:hAnsiTheme="minorHAnsi" w:cs="Consolas"/>
          <w:b/>
          <w:bCs/>
          <w:sz w:val="24"/>
          <w:szCs w:val="24"/>
          <w:lang w:val="pt-BR"/>
        </w:rPr>
        <w:t>TESTEMUNHAS</w:t>
      </w:r>
      <w:r w:rsidRPr="007B6F35">
        <w:rPr>
          <w:rFonts w:asciiTheme="minorHAnsi" w:hAnsiTheme="minorHAnsi" w:cs="Consolas"/>
          <w:sz w:val="24"/>
          <w:szCs w:val="24"/>
          <w:lang w:val="pt-BR"/>
        </w:rPr>
        <w:t>:</w:t>
      </w:r>
    </w:p>
    <w:p w:rsidR="00145D0C" w:rsidRPr="007B6F35" w:rsidRDefault="00145D0C" w:rsidP="00145D0C">
      <w:pPr>
        <w:tabs>
          <w:tab w:val="left" w:pos="-1701"/>
        </w:tabs>
        <w:adjustRightInd w:val="0"/>
        <w:ind w:right="-1"/>
        <w:rPr>
          <w:rFonts w:asciiTheme="minorHAnsi" w:hAnsiTheme="minorHAnsi" w:cs="Consolas"/>
          <w:sz w:val="24"/>
          <w:szCs w:val="24"/>
          <w:lang w:val="pt-BR"/>
        </w:rPr>
      </w:pPr>
    </w:p>
    <w:p w:rsidR="00145D0C" w:rsidRPr="007B6F35" w:rsidRDefault="00145D0C" w:rsidP="00145D0C">
      <w:pPr>
        <w:tabs>
          <w:tab w:val="left" w:pos="-1701"/>
        </w:tabs>
        <w:adjustRightInd w:val="0"/>
        <w:ind w:right="-1"/>
        <w:rPr>
          <w:rFonts w:asciiTheme="minorHAnsi" w:hAnsiTheme="minorHAnsi" w:cs="Consolas"/>
          <w:sz w:val="24"/>
          <w:szCs w:val="24"/>
          <w:lang w:val="pt-BR"/>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53"/>
        <w:gridCol w:w="4367"/>
      </w:tblGrid>
      <w:tr w:rsidR="00145D0C" w:rsidRPr="00E8414D" w:rsidTr="000E2960">
        <w:trPr>
          <w:jc w:val="center"/>
        </w:trPr>
        <w:tc>
          <w:tcPr>
            <w:tcW w:w="4889" w:type="dxa"/>
          </w:tcPr>
          <w:p w:rsidR="00145D0C" w:rsidRPr="00145D0C" w:rsidRDefault="00145D0C" w:rsidP="000E2960">
            <w:pPr>
              <w:adjustRightInd w:val="0"/>
              <w:ind w:right="-392"/>
              <w:jc w:val="center"/>
              <w:rPr>
                <w:rFonts w:asciiTheme="minorHAnsi" w:hAnsiTheme="minorHAnsi" w:cs="Consolas"/>
                <w:b/>
                <w:sz w:val="24"/>
                <w:szCs w:val="24"/>
                <w:lang w:val="pt-BR"/>
              </w:rPr>
            </w:pPr>
            <w:r w:rsidRPr="00145D0C">
              <w:rPr>
                <w:rFonts w:asciiTheme="minorHAnsi" w:hAnsiTheme="minorHAnsi" w:cs="Consolas"/>
                <w:b/>
                <w:sz w:val="24"/>
                <w:szCs w:val="24"/>
                <w:lang w:val="pt-BR"/>
              </w:rPr>
              <w:t>SANDRA MARA DA SILVA</w:t>
            </w:r>
          </w:p>
          <w:p w:rsidR="00145D0C" w:rsidRPr="00145D0C" w:rsidRDefault="00145D0C" w:rsidP="000E2960">
            <w:pPr>
              <w:adjustRightInd w:val="0"/>
              <w:ind w:right="175"/>
              <w:rPr>
                <w:rFonts w:asciiTheme="minorHAnsi" w:hAnsiTheme="minorHAnsi" w:cs="Consolas"/>
                <w:b/>
                <w:bCs/>
                <w:sz w:val="24"/>
                <w:szCs w:val="24"/>
                <w:lang w:val="pt-BR"/>
              </w:rPr>
            </w:pPr>
            <w:r w:rsidRPr="00145D0C">
              <w:rPr>
                <w:rFonts w:asciiTheme="minorHAnsi" w:hAnsiTheme="minorHAnsi" w:cs="Consolas"/>
                <w:sz w:val="24"/>
                <w:szCs w:val="24"/>
                <w:lang w:val="pt-BR"/>
              </w:rPr>
              <w:t xml:space="preserve">                   RG nº 4.384.635-3 SSP/PR</w:t>
            </w:r>
          </w:p>
        </w:tc>
        <w:tc>
          <w:tcPr>
            <w:tcW w:w="4889" w:type="dxa"/>
          </w:tcPr>
          <w:p w:rsidR="00145D0C" w:rsidRPr="00145D0C" w:rsidRDefault="00145D0C" w:rsidP="000E2960">
            <w:pPr>
              <w:adjustRightInd w:val="0"/>
              <w:ind w:right="-1"/>
              <w:jc w:val="center"/>
              <w:rPr>
                <w:rFonts w:asciiTheme="minorHAnsi" w:hAnsiTheme="minorHAnsi" w:cs="Consolas"/>
                <w:b/>
                <w:sz w:val="24"/>
                <w:szCs w:val="24"/>
                <w:lang w:val="pt-BR"/>
              </w:rPr>
            </w:pPr>
            <w:r w:rsidRPr="00145D0C">
              <w:rPr>
                <w:rFonts w:asciiTheme="minorHAnsi" w:hAnsiTheme="minorHAnsi" w:cs="Consolas"/>
                <w:b/>
                <w:sz w:val="24"/>
                <w:szCs w:val="24"/>
                <w:lang w:val="pt-BR"/>
              </w:rPr>
              <w:t>JOSIANE CRISTINA BISCAIM</w:t>
            </w:r>
          </w:p>
          <w:p w:rsidR="00145D0C" w:rsidRPr="00145D0C" w:rsidRDefault="00145D0C" w:rsidP="000E2960">
            <w:pPr>
              <w:adjustRightInd w:val="0"/>
              <w:ind w:right="140"/>
              <w:jc w:val="center"/>
              <w:rPr>
                <w:rFonts w:asciiTheme="minorHAnsi" w:hAnsiTheme="minorHAnsi" w:cs="Consolas"/>
                <w:b/>
                <w:bCs/>
                <w:sz w:val="24"/>
                <w:szCs w:val="24"/>
                <w:lang w:val="pt-BR"/>
              </w:rPr>
            </w:pPr>
            <w:r w:rsidRPr="00145D0C">
              <w:rPr>
                <w:rFonts w:asciiTheme="minorHAnsi" w:hAnsiTheme="minorHAnsi" w:cs="Consolas"/>
                <w:sz w:val="24"/>
                <w:szCs w:val="24"/>
                <w:lang w:val="pt-BR"/>
              </w:rPr>
              <w:t>RG n° 46.787.129-2 SSP/SP</w:t>
            </w:r>
          </w:p>
        </w:tc>
      </w:tr>
    </w:tbl>
    <w:p w:rsidR="009310A4" w:rsidRDefault="009310A4" w:rsidP="00145D0C">
      <w:pPr>
        <w:rPr>
          <w:lang w:val="pt-BR"/>
        </w:rPr>
      </w:pPr>
    </w:p>
    <w:p w:rsidR="00145D0C" w:rsidRDefault="00145D0C" w:rsidP="00145D0C">
      <w:pPr>
        <w:rPr>
          <w:lang w:val="pt-BR"/>
        </w:rPr>
      </w:pPr>
    </w:p>
    <w:p w:rsidR="00145D0C" w:rsidRDefault="00145D0C" w:rsidP="00145D0C">
      <w:pPr>
        <w:rPr>
          <w:lang w:val="pt-BR"/>
        </w:rPr>
      </w:pPr>
    </w:p>
    <w:p w:rsidR="00145D0C" w:rsidRDefault="00145D0C" w:rsidP="00145D0C">
      <w:pPr>
        <w:rPr>
          <w:lang w:val="pt-BR"/>
        </w:rPr>
      </w:pPr>
    </w:p>
    <w:p w:rsidR="00145D0C" w:rsidRDefault="00145D0C" w:rsidP="00145D0C">
      <w:pPr>
        <w:rPr>
          <w:lang w:val="pt-BR"/>
        </w:rPr>
      </w:pPr>
    </w:p>
    <w:p w:rsidR="00145D0C" w:rsidRDefault="00145D0C" w:rsidP="00145D0C">
      <w:pPr>
        <w:rPr>
          <w:lang w:val="pt-BR"/>
        </w:rPr>
      </w:pPr>
    </w:p>
    <w:p w:rsidR="00145D0C" w:rsidRDefault="00145D0C" w:rsidP="00145D0C">
      <w:pPr>
        <w:rPr>
          <w:lang w:val="pt-BR"/>
        </w:rPr>
      </w:pPr>
    </w:p>
    <w:p w:rsidR="00454B31" w:rsidRDefault="00454B31" w:rsidP="00145D0C">
      <w:pPr>
        <w:rPr>
          <w:lang w:val="pt-BR"/>
        </w:rPr>
      </w:pPr>
    </w:p>
    <w:p w:rsidR="007B6F35" w:rsidRDefault="007B6F35" w:rsidP="00145D0C">
      <w:pPr>
        <w:rPr>
          <w:lang w:val="pt-BR"/>
        </w:rPr>
      </w:pPr>
    </w:p>
    <w:p w:rsidR="00145D0C" w:rsidRDefault="00145D0C" w:rsidP="00145D0C">
      <w:pPr>
        <w:rPr>
          <w:lang w:val="pt-BR"/>
        </w:rPr>
      </w:pPr>
    </w:p>
    <w:p w:rsidR="00145D0C" w:rsidRDefault="00145D0C" w:rsidP="00145D0C">
      <w:pPr>
        <w:rPr>
          <w:lang w:val="pt-BR"/>
        </w:rPr>
      </w:pPr>
    </w:p>
    <w:p w:rsidR="00145D0C" w:rsidRPr="009164A5" w:rsidRDefault="00145D0C" w:rsidP="00145D0C">
      <w:pPr>
        <w:pStyle w:val="Ttulo01"/>
        <w:spacing w:after="0"/>
        <w:jc w:val="center"/>
        <w:rPr>
          <w:rFonts w:asciiTheme="minorHAnsi" w:hAnsiTheme="minorHAnsi" w:cs="Consolas"/>
          <w:b/>
          <w:color w:val="auto"/>
          <w:sz w:val="24"/>
          <w:szCs w:val="24"/>
        </w:rPr>
      </w:pPr>
      <w:bookmarkStart w:id="0" w:name="_Toc215971653"/>
      <w:bookmarkStart w:id="1" w:name="_Toc215971759"/>
      <w:bookmarkStart w:id="2" w:name="_Toc217206396"/>
      <w:r w:rsidRPr="009164A5">
        <w:rPr>
          <w:rFonts w:asciiTheme="minorHAnsi" w:hAnsiTheme="minorHAnsi" w:cs="Consolas"/>
          <w:b/>
          <w:color w:val="auto"/>
          <w:sz w:val="24"/>
          <w:szCs w:val="24"/>
        </w:rPr>
        <w:t>TERMO DE CIÊNCIA E DE NOTIFICAÇÃO</w:t>
      </w:r>
      <w:bookmarkEnd w:id="0"/>
      <w:bookmarkEnd w:id="1"/>
      <w:bookmarkEnd w:id="2"/>
    </w:p>
    <w:p w:rsidR="00145D0C" w:rsidRPr="00145D0C" w:rsidRDefault="00145D0C" w:rsidP="00145D0C">
      <w:pPr>
        <w:rPr>
          <w:rFonts w:cs="Consolas"/>
          <w:b/>
          <w:sz w:val="24"/>
          <w:szCs w:val="24"/>
          <w:lang w:val="pt-BR"/>
        </w:rPr>
      </w:pPr>
    </w:p>
    <w:p w:rsidR="00145D0C" w:rsidRPr="00145D0C" w:rsidRDefault="00145D0C" w:rsidP="00145D0C">
      <w:pPr>
        <w:rPr>
          <w:rFonts w:asciiTheme="minorHAnsi" w:hAnsiTheme="minorHAnsi" w:cs="Consolas"/>
          <w:b/>
          <w:sz w:val="24"/>
          <w:szCs w:val="24"/>
          <w:lang w:val="pt-BR"/>
        </w:rPr>
      </w:pPr>
      <w:r w:rsidRPr="00145D0C">
        <w:rPr>
          <w:rFonts w:asciiTheme="minorHAnsi" w:hAnsiTheme="minorHAnsi" w:cs="Consolas"/>
          <w:b/>
          <w:sz w:val="24"/>
          <w:szCs w:val="24"/>
          <w:lang w:val="pt-BR"/>
        </w:rPr>
        <w:t xml:space="preserve">CONTRATANTE: </w:t>
      </w:r>
      <w:r w:rsidRPr="00145D0C">
        <w:rPr>
          <w:rFonts w:asciiTheme="minorHAnsi" w:hAnsiTheme="minorHAnsi" w:cs="Consolas"/>
          <w:b/>
          <w:bCs/>
          <w:sz w:val="24"/>
          <w:szCs w:val="24"/>
          <w:lang w:val="pt-BR"/>
        </w:rPr>
        <w:t>MUNICÍPIO DE CANITAR</w:t>
      </w:r>
    </w:p>
    <w:p w:rsidR="000E5C88" w:rsidRPr="000E5C88" w:rsidRDefault="000E5C88" w:rsidP="000E5C88">
      <w:pPr>
        <w:rPr>
          <w:rFonts w:asciiTheme="minorHAnsi" w:eastAsia="MS Mincho" w:hAnsiTheme="minorHAnsi" w:cs="Consolas"/>
          <w:b/>
          <w:bCs/>
          <w:sz w:val="24"/>
          <w:szCs w:val="24"/>
          <w:lang w:val="pt-BR"/>
        </w:rPr>
      </w:pPr>
      <w:r>
        <w:rPr>
          <w:rFonts w:asciiTheme="minorHAnsi" w:hAnsiTheme="minorHAnsi" w:cs="Consolas"/>
          <w:b/>
          <w:bCs/>
          <w:sz w:val="24"/>
          <w:szCs w:val="24"/>
          <w:lang w:val="pt-BR"/>
        </w:rPr>
        <w:t>C</w:t>
      </w:r>
      <w:r w:rsidR="00145D0C" w:rsidRPr="00145D0C">
        <w:rPr>
          <w:rFonts w:asciiTheme="minorHAnsi" w:hAnsiTheme="minorHAnsi" w:cs="Consolas"/>
          <w:b/>
          <w:bCs/>
          <w:sz w:val="24"/>
          <w:szCs w:val="24"/>
          <w:lang w:val="pt-BR"/>
        </w:rPr>
        <w:t>ONTRATADA</w:t>
      </w:r>
      <w:r w:rsidR="00145D0C" w:rsidRPr="00145D0C">
        <w:rPr>
          <w:rFonts w:asciiTheme="minorHAnsi" w:hAnsiTheme="minorHAnsi" w:cs="Consolas"/>
          <w:b/>
          <w:sz w:val="24"/>
          <w:szCs w:val="24"/>
          <w:lang w:val="pt-BR"/>
        </w:rPr>
        <w:t xml:space="preserve">: </w:t>
      </w:r>
      <w:r w:rsidRPr="000E5C88">
        <w:rPr>
          <w:rFonts w:asciiTheme="minorHAnsi" w:eastAsia="Calibri" w:hAnsiTheme="minorHAnsi"/>
          <w:b/>
          <w:sz w:val="24"/>
          <w:szCs w:val="24"/>
          <w:lang w:val="pt-BR"/>
        </w:rPr>
        <w:t>MARTA TEREZINHA ALONGE GINO</w:t>
      </w:r>
      <w:r w:rsidRPr="000E5C88">
        <w:rPr>
          <w:rFonts w:asciiTheme="minorHAnsi" w:eastAsia="MS Mincho" w:hAnsiTheme="minorHAnsi" w:cs="Consolas"/>
          <w:b/>
          <w:bCs/>
          <w:sz w:val="24"/>
          <w:szCs w:val="24"/>
          <w:lang w:val="pt-BR"/>
        </w:rPr>
        <w:t xml:space="preserve"> </w:t>
      </w:r>
    </w:p>
    <w:p w:rsidR="00145D0C" w:rsidRPr="00145D0C" w:rsidRDefault="00145D0C" w:rsidP="00145D0C">
      <w:pPr>
        <w:ind w:right="-1"/>
        <w:rPr>
          <w:rFonts w:asciiTheme="minorHAnsi" w:hAnsiTheme="minorHAnsi" w:cs="Consolas"/>
          <w:b/>
          <w:sz w:val="24"/>
          <w:szCs w:val="24"/>
          <w:lang w:val="pt-BR"/>
        </w:rPr>
      </w:pPr>
      <w:r w:rsidRPr="00145D0C">
        <w:rPr>
          <w:rFonts w:asciiTheme="minorHAnsi" w:hAnsiTheme="minorHAnsi" w:cs="Consolas"/>
          <w:b/>
          <w:sz w:val="24"/>
          <w:szCs w:val="24"/>
          <w:lang w:val="pt-BR"/>
        </w:rPr>
        <w:t>CONTRATO N° (DE ORIGEM): 0</w:t>
      </w:r>
      <w:r>
        <w:rPr>
          <w:rFonts w:asciiTheme="minorHAnsi" w:hAnsiTheme="minorHAnsi" w:cs="Consolas"/>
          <w:b/>
          <w:sz w:val="24"/>
          <w:szCs w:val="24"/>
          <w:lang w:val="pt-BR"/>
        </w:rPr>
        <w:t>19</w:t>
      </w:r>
      <w:r w:rsidRPr="00145D0C">
        <w:rPr>
          <w:rFonts w:asciiTheme="minorHAnsi" w:hAnsiTheme="minorHAnsi" w:cs="Consolas"/>
          <w:b/>
          <w:sz w:val="24"/>
          <w:szCs w:val="24"/>
          <w:lang w:val="pt-BR"/>
        </w:rPr>
        <w:t>/2018</w:t>
      </w:r>
    </w:p>
    <w:p w:rsidR="00145D0C" w:rsidRPr="00145D0C" w:rsidRDefault="007B6F35" w:rsidP="00145D0C">
      <w:pPr>
        <w:ind w:right="-1"/>
        <w:rPr>
          <w:rFonts w:asciiTheme="minorHAnsi" w:hAnsiTheme="minorHAnsi" w:cs="Calibri"/>
          <w:bCs/>
          <w:color w:val="000000" w:themeColor="text1"/>
          <w:sz w:val="24"/>
          <w:szCs w:val="24"/>
          <w:lang w:val="pt-BR"/>
        </w:rPr>
      </w:pPr>
      <w:r>
        <w:rPr>
          <w:rFonts w:asciiTheme="minorHAnsi" w:hAnsiTheme="minorHAnsi" w:cs="Consolas"/>
          <w:b/>
          <w:sz w:val="24"/>
          <w:szCs w:val="24"/>
          <w:lang w:val="pt-BR"/>
        </w:rPr>
        <w:t>OBJETO:</w:t>
      </w:r>
      <w:r w:rsidRPr="007B6F35">
        <w:rPr>
          <w:rFonts w:asciiTheme="minorHAnsi" w:hAnsiTheme="minorHAnsi"/>
          <w:b/>
          <w:sz w:val="24"/>
          <w:szCs w:val="24"/>
          <w:lang w:val="pt-BR"/>
        </w:rPr>
        <w:t xml:space="preserve"> </w:t>
      </w:r>
      <w:r w:rsidRPr="007B6F35">
        <w:rPr>
          <w:rFonts w:asciiTheme="minorHAnsi" w:hAnsiTheme="minorHAnsi"/>
          <w:sz w:val="24"/>
          <w:lang w:val="pt-BR"/>
        </w:rPr>
        <w:t xml:space="preserve">A presente licitação tem por objeto, a </w:t>
      </w:r>
      <w:r w:rsidRPr="007B6F35">
        <w:rPr>
          <w:rFonts w:asciiTheme="minorHAnsi" w:hAnsiTheme="minorHAnsi"/>
          <w:b/>
          <w:sz w:val="24"/>
          <w:lang w:val="pt-BR"/>
        </w:rPr>
        <w:t>CONTRATAÇÃO DE EMPRESA ESPECIALIZADA PARA A EXECUÇÃO DE SERVIÇOS DE SONDAGEM DE ELABORAÇÃO DE PROJETOS BÁSICOS, EXECUTIVOS E DE APROVAÇÃO, BEM COMO O REGISTRO DO LOTEAMENTO COM VISTAS A PRODUÇÃO DO EMPREENDIMENTO DENOMINADO CANITAR C, COM UM POTENCIAL ESTIMADO PARA IMPLANTAÇÃO DE 121 (CENTO E VINTE E UM) UNIDADES HABITACIONAIS, CONFORME PROPOSTA DE VIABILIDADE ELABORADA PELA CDHU, CONFORME ANEXO II DO EDITAL</w:t>
      </w:r>
      <w:r>
        <w:rPr>
          <w:rFonts w:asciiTheme="minorHAnsi" w:hAnsiTheme="minorHAnsi"/>
          <w:b/>
          <w:sz w:val="24"/>
          <w:lang w:val="pt-BR"/>
        </w:rPr>
        <w:t>.</w:t>
      </w:r>
    </w:p>
    <w:p w:rsidR="00145D0C" w:rsidRPr="00145D0C" w:rsidRDefault="00145D0C" w:rsidP="00145D0C">
      <w:pPr>
        <w:ind w:right="-1"/>
        <w:rPr>
          <w:rFonts w:asciiTheme="minorHAnsi" w:hAnsiTheme="minorHAnsi" w:cs="Consolas"/>
          <w:b/>
          <w:sz w:val="24"/>
          <w:szCs w:val="24"/>
          <w:lang w:val="pt-BR"/>
        </w:rPr>
      </w:pPr>
      <w:r w:rsidRPr="00145D0C">
        <w:rPr>
          <w:rFonts w:asciiTheme="minorHAnsi" w:hAnsiTheme="minorHAnsi" w:cs="Consolas"/>
          <w:b/>
          <w:sz w:val="24"/>
          <w:szCs w:val="24"/>
          <w:lang w:val="pt-BR"/>
        </w:rPr>
        <w:t xml:space="preserve">ADVOGADO: DOUTORA </w:t>
      </w:r>
      <w:r w:rsidRPr="00145D0C">
        <w:rPr>
          <w:rFonts w:asciiTheme="minorHAnsi" w:hAnsiTheme="minorHAnsi" w:cs="Consolas"/>
          <w:b/>
          <w:sz w:val="24"/>
          <w:szCs w:val="24"/>
          <w:lang w:val="pt-BR" w:eastAsia="pt-BR"/>
        </w:rPr>
        <w:t>CIBELE GENI NENARTAVIS LOPES</w:t>
      </w:r>
    </w:p>
    <w:p w:rsidR="00145D0C" w:rsidRPr="00145D0C" w:rsidRDefault="00145D0C" w:rsidP="00145D0C">
      <w:pPr>
        <w:rPr>
          <w:rFonts w:asciiTheme="minorHAnsi" w:hAnsiTheme="minorHAnsi" w:cs="Consolas"/>
          <w:sz w:val="24"/>
          <w:szCs w:val="24"/>
          <w:lang w:val="pt-BR"/>
        </w:rPr>
      </w:pPr>
    </w:p>
    <w:p w:rsidR="00145D0C" w:rsidRPr="00145D0C" w:rsidRDefault="00145D0C" w:rsidP="00145D0C">
      <w:pPr>
        <w:ind w:right="-1"/>
        <w:rPr>
          <w:rFonts w:asciiTheme="minorHAnsi" w:hAnsiTheme="minorHAnsi" w:cs="Consolas"/>
          <w:sz w:val="24"/>
          <w:szCs w:val="24"/>
          <w:lang w:val="pt-BR"/>
        </w:rPr>
      </w:pPr>
      <w:r w:rsidRPr="00145D0C">
        <w:rPr>
          <w:rFonts w:asciiTheme="minorHAnsi" w:hAnsiTheme="minorHAnsi" w:cs="Consolas"/>
          <w:sz w:val="24"/>
          <w:szCs w:val="24"/>
          <w:lang w:val="pt-BR"/>
        </w:rPr>
        <w:t xml:space="preserve">Na qualidade de Contratante e Contratado, respectivamente, do Termo acima identificado, e, cientes do seu encaminhamento ao </w:t>
      </w:r>
      <w:r w:rsidRPr="00145D0C">
        <w:rPr>
          <w:rFonts w:asciiTheme="minorHAnsi" w:hAnsiTheme="minorHAnsi" w:cs="Consolas"/>
          <w:b/>
          <w:sz w:val="24"/>
          <w:szCs w:val="24"/>
          <w:lang w:val="pt-BR"/>
        </w:rPr>
        <w:t>TRIBUNAL DE CONTAS DO ESTADO</w:t>
      </w:r>
      <w:r w:rsidRPr="00145D0C">
        <w:rPr>
          <w:rFonts w:asciiTheme="minorHAnsi" w:hAnsiTheme="minorHAnsi" w:cs="Consolas"/>
          <w:sz w:val="24"/>
          <w:szCs w:val="24"/>
          <w:lang w:val="pt-BR"/>
        </w:rPr>
        <w:t xml:space="preserve">, para fins de instrução e julgamento, damo-nos por </w:t>
      </w:r>
      <w:r w:rsidRPr="00145D0C">
        <w:rPr>
          <w:rFonts w:asciiTheme="minorHAnsi" w:hAnsiTheme="minorHAnsi" w:cs="Consolas"/>
          <w:b/>
          <w:sz w:val="24"/>
          <w:szCs w:val="24"/>
          <w:lang w:val="pt-BR"/>
        </w:rPr>
        <w:t>CIENTES</w:t>
      </w:r>
      <w:r w:rsidRPr="00145D0C">
        <w:rPr>
          <w:rFonts w:asciiTheme="minorHAnsi" w:hAnsiTheme="minorHAnsi" w:cs="Consolas"/>
          <w:sz w:val="24"/>
          <w:szCs w:val="24"/>
          <w:lang w:val="pt-BR"/>
        </w:rPr>
        <w:t xml:space="preserve"> e </w:t>
      </w:r>
      <w:r w:rsidRPr="00145D0C">
        <w:rPr>
          <w:rFonts w:asciiTheme="minorHAnsi" w:hAnsiTheme="minorHAnsi" w:cs="Consolas"/>
          <w:b/>
          <w:sz w:val="24"/>
          <w:szCs w:val="24"/>
          <w:lang w:val="pt-BR"/>
        </w:rPr>
        <w:t>NOTIFICADOS</w:t>
      </w:r>
      <w:r w:rsidRPr="00145D0C">
        <w:rPr>
          <w:rFonts w:asciiTheme="minorHAnsi" w:hAnsiTheme="minorHAnsi" w:cs="Consolas"/>
          <w:sz w:val="24"/>
          <w:szCs w:val="24"/>
          <w:lang w:val="pt-BR"/>
        </w:rPr>
        <w:t xml:space="preserve"> para acompanhar todos os atos da tramitação processual, até julgamento final e sua publicação e, se for o caso e de nosso interesse, para, nos prazos e nas formas legais e regimentais, exercer o direito da defesa, interpor recursos e o mais que couber.</w:t>
      </w:r>
    </w:p>
    <w:p w:rsidR="00145D0C" w:rsidRPr="00145D0C" w:rsidRDefault="00145D0C" w:rsidP="00145D0C">
      <w:pPr>
        <w:ind w:right="-1"/>
        <w:rPr>
          <w:rFonts w:asciiTheme="minorHAnsi" w:hAnsiTheme="minorHAnsi" w:cs="Consolas"/>
          <w:sz w:val="24"/>
          <w:szCs w:val="24"/>
          <w:lang w:val="pt-BR"/>
        </w:rPr>
      </w:pPr>
    </w:p>
    <w:p w:rsidR="00145D0C" w:rsidRPr="00145D0C" w:rsidRDefault="00145D0C" w:rsidP="00145D0C">
      <w:pPr>
        <w:ind w:right="-1"/>
        <w:rPr>
          <w:rFonts w:asciiTheme="minorHAnsi" w:hAnsiTheme="minorHAnsi" w:cs="Consolas"/>
          <w:sz w:val="24"/>
          <w:szCs w:val="24"/>
          <w:lang w:val="pt-BR"/>
        </w:rPr>
      </w:pPr>
      <w:r w:rsidRPr="00145D0C">
        <w:rPr>
          <w:rFonts w:asciiTheme="minorHAnsi" w:hAnsiTheme="minorHAnsi" w:cs="Consolas"/>
          <w:sz w:val="24"/>
          <w:szCs w:val="24"/>
          <w:lang w:val="pt-BR"/>
        </w:rPr>
        <w:t xml:space="preserve">Outrossim, estamos </w:t>
      </w:r>
      <w:r w:rsidRPr="00145D0C">
        <w:rPr>
          <w:rFonts w:asciiTheme="minorHAnsi" w:hAnsiTheme="minorHAnsi" w:cs="Consolas"/>
          <w:b/>
          <w:sz w:val="24"/>
          <w:szCs w:val="24"/>
          <w:lang w:val="pt-BR"/>
        </w:rPr>
        <w:t>CIENTES</w:t>
      </w:r>
      <w:r w:rsidRPr="00145D0C">
        <w:rPr>
          <w:rFonts w:asciiTheme="minorHAnsi" w:hAnsiTheme="minorHAnsi" w:cs="Consolas"/>
          <w:sz w:val="24"/>
          <w:szCs w:val="24"/>
          <w:lang w:val="pt-BR"/>
        </w:rPr>
        <w:t>, doravante, de que todos os despachos e decisões que vierem a ser tomados, relativamente ao aludido processo, serão publicados no Diário Oficial do Estado, Caderno do Poder Legislativo, parte do Tribunal de Contas do Estado de São Paulo, de conformidade com o art. 90 da Lei Complementar n° 709, de 14 de janeiro de 1993, precedidos de mensagem eletrônica aos interessados.</w:t>
      </w:r>
    </w:p>
    <w:p w:rsidR="00145D0C" w:rsidRPr="00145D0C" w:rsidRDefault="00145D0C" w:rsidP="00145D0C">
      <w:pPr>
        <w:rPr>
          <w:rFonts w:asciiTheme="minorHAnsi" w:hAnsiTheme="minorHAnsi" w:cs="Consolas"/>
          <w:sz w:val="24"/>
          <w:szCs w:val="24"/>
          <w:lang w:val="pt-BR"/>
        </w:rPr>
      </w:pPr>
    </w:p>
    <w:p w:rsidR="00145D0C" w:rsidRPr="00145D0C" w:rsidRDefault="007B6F35" w:rsidP="00145D0C">
      <w:pPr>
        <w:jc w:val="center"/>
        <w:rPr>
          <w:rFonts w:asciiTheme="minorHAnsi" w:hAnsiTheme="minorHAnsi" w:cs="Consolas"/>
          <w:b/>
          <w:sz w:val="24"/>
          <w:szCs w:val="24"/>
          <w:lang w:val="pt-BR"/>
        </w:rPr>
      </w:pPr>
      <w:r>
        <w:rPr>
          <w:rFonts w:asciiTheme="minorHAnsi" w:eastAsia="MS Mincho" w:hAnsiTheme="minorHAnsi" w:cs="Consolas"/>
          <w:b/>
          <w:bCs/>
          <w:sz w:val="24"/>
          <w:szCs w:val="24"/>
          <w:lang w:val="pt-BR"/>
        </w:rPr>
        <w:t>CANITAR, QUARTA-FEIRA, 07</w:t>
      </w:r>
      <w:r w:rsidR="00145D0C" w:rsidRPr="00145D0C">
        <w:rPr>
          <w:rFonts w:asciiTheme="minorHAnsi" w:eastAsia="MS Mincho" w:hAnsiTheme="minorHAnsi" w:cs="Consolas"/>
          <w:b/>
          <w:bCs/>
          <w:sz w:val="24"/>
          <w:szCs w:val="24"/>
          <w:lang w:val="pt-BR"/>
        </w:rPr>
        <w:t xml:space="preserve"> DE FEVEREIRO DE 2018</w:t>
      </w:r>
      <w:r w:rsidR="00145D0C" w:rsidRPr="00145D0C">
        <w:rPr>
          <w:rFonts w:asciiTheme="minorHAnsi" w:hAnsiTheme="minorHAnsi" w:cs="Consolas"/>
          <w:b/>
          <w:sz w:val="24"/>
          <w:szCs w:val="24"/>
          <w:lang w:val="pt-BR"/>
        </w:rPr>
        <w:t>.</w:t>
      </w:r>
    </w:p>
    <w:p w:rsidR="00145D0C" w:rsidRPr="00145D0C" w:rsidRDefault="00145D0C" w:rsidP="00145D0C">
      <w:pPr>
        <w:rPr>
          <w:rFonts w:asciiTheme="minorHAnsi" w:hAnsiTheme="minorHAnsi" w:cs="Consolas"/>
          <w:b/>
          <w:sz w:val="24"/>
          <w:szCs w:val="24"/>
          <w:lang w:val="pt-BR"/>
        </w:rPr>
      </w:pPr>
    </w:p>
    <w:p w:rsidR="00145D0C" w:rsidRPr="00145D0C" w:rsidRDefault="00145D0C" w:rsidP="00145D0C">
      <w:pPr>
        <w:rPr>
          <w:rFonts w:asciiTheme="minorHAnsi" w:hAnsiTheme="minorHAnsi" w:cs="Consolas"/>
          <w:b/>
          <w:sz w:val="24"/>
          <w:szCs w:val="24"/>
          <w:lang w:val="pt-BR"/>
        </w:rPr>
      </w:pPr>
    </w:p>
    <w:p w:rsidR="00145D0C" w:rsidRPr="00145D0C" w:rsidRDefault="00145D0C" w:rsidP="00145D0C">
      <w:pPr>
        <w:rPr>
          <w:rFonts w:asciiTheme="minorHAnsi" w:hAnsiTheme="minorHAnsi" w:cs="Consolas"/>
          <w:b/>
          <w:sz w:val="24"/>
          <w:szCs w:val="24"/>
          <w:lang w:val="pt-BR"/>
        </w:rPr>
      </w:pPr>
      <w:r w:rsidRPr="00145D0C">
        <w:rPr>
          <w:rFonts w:asciiTheme="minorHAnsi" w:hAnsiTheme="minorHAnsi" w:cs="Consolas"/>
          <w:b/>
          <w:sz w:val="24"/>
          <w:szCs w:val="24"/>
          <w:lang w:val="pt-BR"/>
        </w:rPr>
        <w:t>CONTRATANTE:</w:t>
      </w:r>
    </w:p>
    <w:p w:rsidR="00145D0C" w:rsidRPr="00145D0C" w:rsidRDefault="00145D0C" w:rsidP="00145D0C">
      <w:pPr>
        <w:rPr>
          <w:rFonts w:asciiTheme="minorHAnsi" w:eastAsia="MS Mincho" w:hAnsiTheme="minorHAnsi" w:cs="Consolas"/>
          <w:b/>
          <w:bCs/>
          <w:sz w:val="24"/>
          <w:szCs w:val="24"/>
          <w:lang w:val="pt-BR"/>
        </w:rPr>
      </w:pPr>
    </w:p>
    <w:p w:rsidR="00145D0C" w:rsidRPr="00145D0C" w:rsidRDefault="00145D0C" w:rsidP="00145D0C">
      <w:pPr>
        <w:pStyle w:val="TextosemFormatao"/>
        <w:jc w:val="center"/>
        <w:rPr>
          <w:rFonts w:asciiTheme="minorHAnsi" w:eastAsia="MS Mincho" w:hAnsiTheme="minorHAnsi" w:cs="Consolas"/>
          <w:b/>
          <w:bCs/>
          <w:sz w:val="24"/>
        </w:rPr>
      </w:pPr>
      <w:r w:rsidRPr="00145D0C">
        <w:rPr>
          <w:rFonts w:asciiTheme="minorHAnsi" w:hAnsiTheme="minorHAnsi" w:cs="Consolas"/>
          <w:b/>
          <w:sz w:val="24"/>
        </w:rPr>
        <w:t>ANIBAL FELICIANO</w:t>
      </w:r>
    </w:p>
    <w:p w:rsidR="00145D0C" w:rsidRPr="00145D0C" w:rsidRDefault="00145D0C" w:rsidP="00145D0C">
      <w:pPr>
        <w:jc w:val="center"/>
        <w:rPr>
          <w:rFonts w:asciiTheme="minorHAnsi" w:eastAsia="MS Mincho" w:hAnsiTheme="minorHAnsi" w:cs="Consolas"/>
          <w:b/>
          <w:bCs/>
          <w:sz w:val="24"/>
          <w:szCs w:val="24"/>
          <w:lang w:val="pt-BR"/>
        </w:rPr>
      </w:pPr>
      <w:r w:rsidRPr="00145D0C">
        <w:rPr>
          <w:rFonts w:asciiTheme="minorHAnsi" w:eastAsia="MS Mincho" w:hAnsiTheme="minorHAnsi" w:cs="Consolas"/>
          <w:b/>
          <w:bCs/>
          <w:sz w:val="24"/>
          <w:szCs w:val="24"/>
          <w:lang w:val="pt-BR"/>
        </w:rPr>
        <w:t>PREFEITO MUNICIPAL DE CANITAR</w:t>
      </w:r>
    </w:p>
    <w:p w:rsidR="00145D0C" w:rsidRPr="00145D0C" w:rsidRDefault="00145D0C" w:rsidP="00145D0C">
      <w:pPr>
        <w:jc w:val="center"/>
        <w:rPr>
          <w:rFonts w:asciiTheme="minorHAnsi" w:eastAsia="MS Mincho" w:hAnsiTheme="minorHAnsi" w:cs="Consolas"/>
          <w:bCs/>
          <w:sz w:val="24"/>
          <w:szCs w:val="24"/>
          <w:lang w:val="pt-BR"/>
        </w:rPr>
      </w:pPr>
      <w:r w:rsidRPr="00145D0C">
        <w:rPr>
          <w:rFonts w:asciiTheme="minorHAnsi" w:eastAsia="MS Mincho" w:hAnsiTheme="minorHAnsi" w:cs="Consolas"/>
          <w:b/>
          <w:bCs/>
          <w:sz w:val="24"/>
          <w:szCs w:val="24"/>
          <w:lang w:val="pt-BR"/>
        </w:rPr>
        <w:t>E-MAIL INSTITUCIONAL:</w:t>
      </w:r>
      <w:r w:rsidRPr="00145D0C">
        <w:rPr>
          <w:rFonts w:asciiTheme="minorHAnsi" w:eastAsia="MS Mincho" w:hAnsiTheme="minorHAnsi" w:cs="Consolas"/>
          <w:bCs/>
          <w:sz w:val="24"/>
          <w:szCs w:val="24"/>
          <w:lang w:val="pt-BR"/>
        </w:rPr>
        <w:t xml:space="preserve"> gabinete@canitar.sp.gov.br</w:t>
      </w:r>
    </w:p>
    <w:p w:rsidR="00145D0C" w:rsidRPr="00145D0C" w:rsidRDefault="00145D0C" w:rsidP="00145D0C">
      <w:pPr>
        <w:jc w:val="center"/>
        <w:rPr>
          <w:rFonts w:asciiTheme="minorHAnsi" w:eastAsia="MS Mincho" w:hAnsiTheme="minorHAnsi" w:cs="Consolas"/>
          <w:bCs/>
          <w:sz w:val="24"/>
          <w:szCs w:val="24"/>
          <w:lang w:val="pt-BR"/>
        </w:rPr>
      </w:pPr>
      <w:r w:rsidRPr="00145D0C">
        <w:rPr>
          <w:rFonts w:asciiTheme="minorHAnsi" w:eastAsia="MS Mincho" w:hAnsiTheme="minorHAnsi" w:cs="Consolas"/>
          <w:b/>
          <w:bCs/>
          <w:sz w:val="24"/>
          <w:szCs w:val="24"/>
          <w:lang w:val="pt-BR"/>
        </w:rPr>
        <w:t xml:space="preserve">E-MAIL PESSOAL: </w:t>
      </w:r>
      <w:r w:rsidRPr="00145D0C">
        <w:rPr>
          <w:rFonts w:asciiTheme="minorHAnsi" w:eastAsia="MS Mincho" w:hAnsiTheme="minorHAnsi" w:cs="Consolas"/>
          <w:bCs/>
          <w:sz w:val="24"/>
          <w:szCs w:val="24"/>
          <w:lang w:val="pt-BR"/>
        </w:rPr>
        <w:t>edmeiafeliciano@hotmail.com</w:t>
      </w:r>
    </w:p>
    <w:p w:rsidR="00145D0C" w:rsidRPr="00145D0C" w:rsidRDefault="00145D0C" w:rsidP="00145D0C">
      <w:pPr>
        <w:rPr>
          <w:rFonts w:asciiTheme="minorHAnsi" w:hAnsiTheme="minorHAnsi" w:cs="Consolas"/>
          <w:b/>
          <w:sz w:val="24"/>
          <w:szCs w:val="24"/>
          <w:lang w:val="pt-BR"/>
        </w:rPr>
      </w:pPr>
    </w:p>
    <w:p w:rsidR="00145D0C" w:rsidRPr="00145D0C" w:rsidRDefault="00145D0C" w:rsidP="00145D0C">
      <w:pPr>
        <w:rPr>
          <w:rFonts w:asciiTheme="minorHAnsi" w:hAnsiTheme="minorHAnsi" w:cs="Consolas"/>
          <w:b/>
          <w:sz w:val="24"/>
          <w:szCs w:val="24"/>
          <w:lang w:val="pt-BR"/>
        </w:rPr>
      </w:pPr>
      <w:r w:rsidRPr="00145D0C">
        <w:rPr>
          <w:rFonts w:asciiTheme="minorHAnsi" w:hAnsiTheme="minorHAnsi" w:cs="Consolas"/>
          <w:b/>
          <w:bCs/>
          <w:sz w:val="24"/>
          <w:szCs w:val="24"/>
          <w:lang w:val="pt-BR"/>
        </w:rPr>
        <w:t>CONTRATADA</w:t>
      </w:r>
      <w:r w:rsidRPr="00145D0C">
        <w:rPr>
          <w:rFonts w:asciiTheme="minorHAnsi" w:hAnsiTheme="minorHAnsi" w:cs="Consolas"/>
          <w:b/>
          <w:sz w:val="24"/>
          <w:szCs w:val="24"/>
          <w:lang w:val="pt-BR"/>
        </w:rPr>
        <w:t>:</w:t>
      </w:r>
    </w:p>
    <w:p w:rsidR="00145D0C" w:rsidRPr="00145D0C" w:rsidRDefault="00145D0C" w:rsidP="00145D0C">
      <w:pPr>
        <w:pStyle w:val="BodyText23"/>
        <w:tabs>
          <w:tab w:val="left" w:pos="9638"/>
          <w:tab w:val="left" w:pos="11057"/>
        </w:tabs>
        <w:spacing w:line="240" w:lineRule="auto"/>
        <w:ind w:left="0" w:firstLine="0"/>
        <w:rPr>
          <w:rFonts w:asciiTheme="minorHAnsi" w:hAnsiTheme="minorHAnsi" w:cs="Consolas"/>
          <w:sz w:val="24"/>
          <w:szCs w:val="24"/>
        </w:rPr>
      </w:pPr>
    </w:p>
    <w:p w:rsidR="000E5C88" w:rsidRDefault="000E5C88" w:rsidP="00145D0C">
      <w:pPr>
        <w:jc w:val="center"/>
        <w:rPr>
          <w:rFonts w:asciiTheme="minorHAnsi" w:hAnsiTheme="minorHAnsi" w:cs="Arial"/>
          <w:b/>
          <w:color w:val="000000" w:themeColor="text1"/>
          <w:sz w:val="24"/>
          <w:szCs w:val="24"/>
          <w:lang w:val="pt-BR"/>
        </w:rPr>
      </w:pPr>
      <w:r>
        <w:rPr>
          <w:rFonts w:asciiTheme="minorHAnsi" w:hAnsiTheme="minorHAnsi"/>
          <w:b/>
          <w:sz w:val="24"/>
          <w:szCs w:val="24"/>
          <w:lang w:val="pt-BR"/>
        </w:rPr>
        <w:t>M. T. ALONGE GINO CONSTRUÇÕES - ME</w:t>
      </w:r>
      <w:r w:rsidRPr="00145D0C">
        <w:rPr>
          <w:rFonts w:asciiTheme="minorHAnsi" w:hAnsiTheme="minorHAnsi" w:cs="Arial"/>
          <w:b/>
          <w:color w:val="000000" w:themeColor="text1"/>
          <w:sz w:val="24"/>
          <w:szCs w:val="24"/>
          <w:lang w:val="pt-BR"/>
        </w:rPr>
        <w:t xml:space="preserve"> </w:t>
      </w:r>
    </w:p>
    <w:p w:rsidR="000E5C88" w:rsidRPr="000E5C88" w:rsidRDefault="000E5C88" w:rsidP="00145D0C">
      <w:pPr>
        <w:jc w:val="center"/>
        <w:rPr>
          <w:rFonts w:asciiTheme="minorHAnsi" w:eastAsia="MS Mincho" w:hAnsiTheme="minorHAnsi" w:cs="Consolas"/>
          <w:b/>
          <w:bCs/>
          <w:sz w:val="24"/>
          <w:szCs w:val="24"/>
          <w:lang w:val="pt-BR"/>
        </w:rPr>
      </w:pPr>
      <w:r w:rsidRPr="000E5C88">
        <w:rPr>
          <w:rFonts w:asciiTheme="minorHAnsi" w:eastAsia="Calibri" w:hAnsiTheme="minorHAnsi"/>
          <w:b/>
          <w:sz w:val="24"/>
          <w:szCs w:val="24"/>
          <w:lang w:val="pt-BR"/>
        </w:rPr>
        <w:t>MARTA TEREZINHA ALONGE GINO</w:t>
      </w:r>
      <w:r w:rsidRPr="000E5C88">
        <w:rPr>
          <w:rFonts w:asciiTheme="minorHAnsi" w:eastAsia="MS Mincho" w:hAnsiTheme="minorHAnsi" w:cs="Consolas"/>
          <w:b/>
          <w:bCs/>
          <w:sz w:val="24"/>
          <w:szCs w:val="24"/>
          <w:lang w:val="pt-BR"/>
        </w:rPr>
        <w:t xml:space="preserve"> </w:t>
      </w:r>
    </w:p>
    <w:p w:rsidR="00145D0C" w:rsidRPr="00145D0C" w:rsidRDefault="00145D0C" w:rsidP="00145D0C">
      <w:pPr>
        <w:jc w:val="center"/>
        <w:rPr>
          <w:rFonts w:asciiTheme="minorHAnsi" w:eastAsia="MS Mincho" w:hAnsiTheme="minorHAnsi" w:cs="Consolas"/>
          <w:bCs/>
          <w:sz w:val="24"/>
          <w:szCs w:val="24"/>
          <w:lang w:val="pt-BR"/>
        </w:rPr>
      </w:pPr>
      <w:r w:rsidRPr="00145D0C">
        <w:rPr>
          <w:rFonts w:asciiTheme="minorHAnsi" w:eastAsia="MS Mincho" w:hAnsiTheme="minorHAnsi" w:cs="Consolas"/>
          <w:b/>
          <w:bCs/>
          <w:sz w:val="24"/>
          <w:szCs w:val="24"/>
          <w:lang w:val="pt-BR"/>
        </w:rPr>
        <w:t>E-MAIL INSTITUCIONAL:</w:t>
      </w:r>
      <w:r w:rsidRPr="00145D0C">
        <w:rPr>
          <w:rFonts w:asciiTheme="minorHAnsi" w:eastAsia="MS Mincho" w:hAnsiTheme="minorHAnsi" w:cs="Consolas"/>
          <w:bCs/>
          <w:sz w:val="24"/>
          <w:szCs w:val="24"/>
          <w:lang w:val="pt-BR"/>
        </w:rPr>
        <w:t xml:space="preserve"> </w:t>
      </w:r>
      <w:r w:rsidR="000E5C88">
        <w:rPr>
          <w:rFonts w:asciiTheme="minorHAnsi" w:hAnsiTheme="minorHAnsi" w:cs="Arial"/>
          <w:sz w:val="24"/>
          <w:szCs w:val="24"/>
          <w:lang w:val="pt-BR"/>
        </w:rPr>
        <w:t>cr</w:t>
      </w:r>
      <w:r w:rsidRPr="00145D0C">
        <w:rPr>
          <w:rFonts w:asciiTheme="minorHAnsi" w:hAnsiTheme="minorHAnsi" w:cs="Arial"/>
          <w:sz w:val="24"/>
          <w:szCs w:val="24"/>
          <w:lang w:val="pt-BR"/>
        </w:rPr>
        <w:t>.</w:t>
      </w:r>
      <w:r w:rsidR="000E5C88">
        <w:rPr>
          <w:rFonts w:asciiTheme="minorHAnsi" w:hAnsiTheme="minorHAnsi" w:cs="Arial"/>
          <w:sz w:val="24"/>
          <w:szCs w:val="24"/>
          <w:lang w:val="pt-BR"/>
        </w:rPr>
        <w:t>gino</w:t>
      </w:r>
      <w:r w:rsidRPr="00145D0C">
        <w:rPr>
          <w:rFonts w:asciiTheme="minorHAnsi" w:hAnsiTheme="minorHAnsi" w:cs="Arial"/>
          <w:sz w:val="24"/>
          <w:szCs w:val="24"/>
          <w:lang w:val="pt-BR"/>
        </w:rPr>
        <w:t>@</w:t>
      </w:r>
      <w:r w:rsidR="000E5C88">
        <w:rPr>
          <w:rFonts w:asciiTheme="minorHAnsi" w:hAnsiTheme="minorHAnsi" w:cs="Arial"/>
          <w:sz w:val="24"/>
          <w:szCs w:val="24"/>
          <w:lang w:val="pt-BR"/>
        </w:rPr>
        <w:t>hotmail</w:t>
      </w:r>
      <w:r w:rsidRPr="00145D0C">
        <w:rPr>
          <w:rFonts w:asciiTheme="minorHAnsi" w:hAnsiTheme="minorHAnsi" w:cs="Arial"/>
          <w:sz w:val="24"/>
          <w:szCs w:val="24"/>
          <w:lang w:val="pt-BR"/>
        </w:rPr>
        <w:t>.com</w:t>
      </w:r>
    </w:p>
    <w:p w:rsidR="00145D0C" w:rsidRPr="00145D0C" w:rsidRDefault="00145D0C" w:rsidP="00145D0C">
      <w:pPr>
        <w:rPr>
          <w:rFonts w:asciiTheme="minorHAnsi" w:hAnsiTheme="minorHAnsi"/>
          <w:lang w:val="pt-BR"/>
        </w:rPr>
      </w:pPr>
    </w:p>
    <w:sectPr w:rsidR="00145D0C" w:rsidRPr="00145D0C" w:rsidSect="009310A4">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E66" w:rsidRDefault="007C6E66" w:rsidP="00145D0C">
      <w:r>
        <w:separator/>
      </w:r>
    </w:p>
  </w:endnote>
  <w:endnote w:type="continuationSeparator" w:id="1">
    <w:p w:rsidR="007C6E66" w:rsidRDefault="007C6E66" w:rsidP="00145D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E66" w:rsidRDefault="007C6E66" w:rsidP="00145D0C">
      <w:r>
        <w:separator/>
      </w:r>
    </w:p>
  </w:footnote>
  <w:footnote w:type="continuationSeparator" w:id="1">
    <w:p w:rsidR="007C6E66" w:rsidRDefault="007C6E66" w:rsidP="00145D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D0C" w:rsidRPr="00FA5D3A" w:rsidRDefault="00145D0C" w:rsidP="00145D0C">
    <w:pPr>
      <w:pStyle w:val="Cabealho"/>
      <w:rPr>
        <w:rFonts w:ascii="Arial" w:hAnsi="Arial"/>
        <w:lang w:val="pt-BR"/>
      </w:rPr>
    </w:pPr>
    <w:r>
      <w:rPr>
        <w:rFonts w:ascii="Calibri" w:hAnsi="Calibri"/>
        <w:noProof/>
        <w:lang w:val="pt-BR" w:eastAsia="pt-BR"/>
      </w:rPr>
      <w:drawing>
        <wp:anchor distT="0" distB="0" distL="114300" distR="114300" simplePos="0" relativeHeight="251659264" behindDoc="1" locked="0" layoutInCell="1" allowOverlap="1">
          <wp:simplePos x="0" y="0"/>
          <wp:positionH relativeFrom="column">
            <wp:posOffset>-66040</wp:posOffset>
          </wp:positionH>
          <wp:positionV relativeFrom="paragraph">
            <wp:posOffset>-111760</wp:posOffset>
          </wp:positionV>
          <wp:extent cx="1111250" cy="1143000"/>
          <wp:effectExtent l="19050" t="0" r="0" b="0"/>
          <wp:wrapThrough wrapText="bothSides">
            <wp:wrapPolygon edited="0">
              <wp:start x="-370" y="2160"/>
              <wp:lineTo x="-370" y="21240"/>
              <wp:lineTo x="21477" y="21240"/>
              <wp:lineTo x="21477" y="2160"/>
              <wp:lineTo x="-370" y="2160"/>
            </wp:wrapPolygon>
          </wp:wrapThrough>
          <wp:docPr id="7" name="Imagem 1" descr="Sem-título-1-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em-título-1-cópia"/>
                  <pic:cNvPicPr>
                    <a:picLocks noChangeAspect="1" noChangeArrowheads="1"/>
                  </pic:cNvPicPr>
                </pic:nvPicPr>
                <pic:blipFill>
                  <a:blip r:embed="rId1"/>
                  <a:srcRect t="-10120" r="83961" b="19637"/>
                  <a:stretch>
                    <a:fillRect/>
                  </a:stretch>
                </pic:blipFill>
                <pic:spPr bwMode="auto">
                  <a:xfrm>
                    <a:off x="0" y="0"/>
                    <a:ext cx="1111250" cy="1143000"/>
                  </a:xfrm>
                  <a:prstGeom prst="rect">
                    <a:avLst/>
                  </a:prstGeom>
                  <a:noFill/>
                </pic:spPr>
              </pic:pic>
            </a:graphicData>
          </a:graphic>
        </wp:anchor>
      </w:drawing>
    </w:r>
  </w:p>
  <w:p w:rsidR="00145D0C" w:rsidRPr="00FA5D3A" w:rsidRDefault="00145D0C" w:rsidP="00145D0C">
    <w:pPr>
      <w:pStyle w:val="Cabealho"/>
      <w:ind w:right="304"/>
      <w:jc w:val="center"/>
      <w:rPr>
        <w:rFonts w:ascii="Arial" w:hAnsi="Arial"/>
        <w:sz w:val="36"/>
        <w:lang w:val="pt-BR"/>
      </w:rPr>
    </w:pPr>
    <w:r>
      <w:rPr>
        <w:rFonts w:ascii="Arial" w:hAnsi="Arial"/>
        <w:noProof/>
        <w:sz w:val="36"/>
        <w:lang w:val="pt-BR" w:eastAsia="pt-BR"/>
      </w:rPr>
      <w:drawing>
        <wp:anchor distT="0" distB="0" distL="114300" distR="114300" simplePos="0" relativeHeight="251660288" behindDoc="1" locked="0" layoutInCell="1" allowOverlap="1">
          <wp:simplePos x="0" y="0"/>
          <wp:positionH relativeFrom="column">
            <wp:posOffset>4803140</wp:posOffset>
          </wp:positionH>
          <wp:positionV relativeFrom="paragraph">
            <wp:posOffset>6985</wp:posOffset>
          </wp:positionV>
          <wp:extent cx="1281430" cy="878840"/>
          <wp:effectExtent l="19050" t="0" r="0" b="0"/>
          <wp:wrapNone/>
          <wp:docPr id="8" name="Imagem 2" descr="brasa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ao2"/>
                  <pic:cNvPicPr>
                    <a:picLocks noChangeAspect="1" noChangeArrowheads="1"/>
                  </pic:cNvPicPr>
                </pic:nvPicPr>
                <pic:blipFill>
                  <a:blip r:embed="rId2"/>
                  <a:srcRect/>
                  <a:stretch>
                    <a:fillRect/>
                  </a:stretch>
                </pic:blipFill>
                <pic:spPr bwMode="auto">
                  <a:xfrm>
                    <a:off x="0" y="0"/>
                    <a:ext cx="1281430" cy="878840"/>
                  </a:xfrm>
                  <a:prstGeom prst="rect">
                    <a:avLst/>
                  </a:prstGeom>
                  <a:noFill/>
                </pic:spPr>
              </pic:pic>
            </a:graphicData>
          </a:graphic>
        </wp:anchor>
      </w:drawing>
    </w:r>
    <w:r w:rsidRPr="00FA5D3A">
      <w:rPr>
        <w:rFonts w:ascii="Arial" w:hAnsi="Arial"/>
        <w:sz w:val="36"/>
        <w:lang w:val="pt-BR"/>
      </w:rPr>
      <w:t>Prefeitura Municipal de Canitar</w:t>
    </w:r>
  </w:p>
  <w:p w:rsidR="00145D0C" w:rsidRPr="00FA5D3A" w:rsidRDefault="00145D0C" w:rsidP="00145D0C">
    <w:pPr>
      <w:pStyle w:val="Cabealho"/>
      <w:ind w:right="304"/>
      <w:jc w:val="center"/>
      <w:rPr>
        <w:rFonts w:ascii="Arial" w:hAnsi="Arial"/>
        <w:lang w:val="pt-BR"/>
      </w:rPr>
    </w:pPr>
    <w:r w:rsidRPr="00FA5D3A">
      <w:rPr>
        <w:rFonts w:ascii="Arial" w:hAnsi="Arial"/>
        <w:lang w:val="pt-BR"/>
      </w:rPr>
      <w:t>CEP: 18.990-000 - Canitar – SP- Fone: 14 3343-9100</w:t>
    </w:r>
  </w:p>
  <w:p w:rsidR="00145D0C" w:rsidRPr="00FA5D3A" w:rsidRDefault="00145D0C" w:rsidP="00145D0C">
    <w:pPr>
      <w:pStyle w:val="Cabealho"/>
      <w:ind w:right="304"/>
      <w:jc w:val="center"/>
      <w:rPr>
        <w:rFonts w:ascii="Arial" w:hAnsi="Arial"/>
        <w:lang w:val="pt-BR"/>
      </w:rPr>
    </w:pPr>
    <w:r w:rsidRPr="00FA5D3A">
      <w:rPr>
        <w:rFonts w:ascii="Arial" w:hAnsi="Arial"/>
        <w:lang w:val="pt-BR"/>
      </w:rPr>
      <w:t>Rua Joaquim Bernardo de Mendonça, S/Nº</w:t>
    </w:r>
  </w:p>
  <w:p w:rsidR="00145D0C" w:rsidRDefault="00145D0C" w:rsidP="00145D0C">
    <w:pPr>
      <w:pStyle w:val="Cabealho"/>
      <w:ind w:right="304"/>
      <w:jc w:val="center"/>
      <w:rPr>
        <w:rFonts w:ascii="Arial" w:hAnsi="Arial"/>
      </w:rPr>
    </w:pPr>
    <w:r>
      <w:rPr>
        <w:rFonts w:ascii="Arial" w:hAnsi="Arial"/>
      </w:rPr>
      <w:t>CNPJ 57.264.517/0001-05</w:t>
    </w:r>
    <w:r>
      <w:rPr>
        <w:rFonts w:ascii="Arial" w:hAnsi="Arial"/>
      </w:rPr>
      <w:br/>
      <w:t>www.canitar.sp.gov.br</w:t>
    </w:r>
  </w:p>
  <w:p w:rsidR="00145D0C" w:rsidRDefault="00145D0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657EC"/>
    <w:multiLevelType w:val="hybridMultilevel"/>
    <w:tmpl w:val="CA2453B6"/>
    <w:lvl w:ilvl="0" w:tplc="C0B42ED0">
      <w:start w:val="2"/>
      <w:numFmt w:val="decimal"/>
      <w:lvlText w:val="%1"/>
      <w:lvlJc w:val="left"/>
      <w:pPr>
        <w:ind w:left="301" w:hanging="380"/>
      </w:pPr>
      <w:rPr>
        <w:rFonts w:hint="default"/>
      </w:rPr>
    </w:lvl>
    <w:lvl w:ilvl="1" w:tplc="5D40C4CA">
      <w:numFmt w:val="none"/>
      <w:lvlText w:val=""/>
      <w:lvlJc w:val="left"/>
      <w:pPr>
        <w:tabs>
          <w:tab w:val="num" w:pos="360"/>
        </w:tabs>
      </w:pPr>
    </w:lvl>
    <w:lvl w:ilvl="2" w:tplc="22C89854">
      <w:numFmt w:val="bullet"/>
      <w:lvlText w:val="•"/>
      <w:lvlJc w:val="left"/>
      <w:pPr>
        <w:ind w:left="2232" w:hanging="380"/>
      </w:pPr>
      <w:rPr>
        <w:rFonts w:hint="default"/>
      </w:rPr>
    </w:lvl>
    <w:lvl w:ilvl="3" w:tplc="5CBC18F6">
      <w:numFmt w:val="bullet"/>
      <w:lvlText w:val="•"/>
      <w:lvlJc w:val="left"/>
      <w:pPr>
        <w:ind w:left="3198" w:hanging="380"/>
      </w:pPr>
      <w:rPr>
        <w:rFonts w:hint="default"/>
      </w:rPr>
    </w:lvl>
    <w:lvl w:ilvl="4" w:tplc="E33285C4">
      <w:numFmt w:val="bullet"/>
      <w:lvlText w:val="•"/>
      <w:lvlJc w:val="left"/>
      <w:pPr>
        <w:ind w:left="4164" w:hanging="380"/>
      </w:pPr>
      <w:rPr>
        <w:rFonts w:hint="default"/>
      </w:rPr>
    </w:lvl>
    <w:lvl w:ilvl="5" w:tplc="4E3011A8">
      <w:numFmt w:val="bullet"/>
      <w:lvlText w:val="•"/>
      <w:lvlJc w:val="left"/>
      <w:pPr>
        <w:ind w:left="5130" w:hanging="380"/>
      </w:pPr>
      <w:rPr>
        <w:rFonts w:hint="default"/>
      </w:rPr>
    </w:lvl>
    <w:lvl w:ilvl="6" w:tplc="AFA6F524">
      <w:numFmt w:val="bullet"/>
      <w:lvlText w:val="•"/>
      <w:lvlJc w:val="left"/>
      <w:pPr>
        <w:ind w:left="6096" w:hanging="380"/>
      </w:pPr>
      <w:rPr>
        <w:rFonts w:hint="default"/>
      </w:rPr>
    </w:lvl>
    <w:lvl w:ilvl="7" w:tplc="FB9C28EC">
      <w:numFmt w:val="bullet"/>
      <w:lvlText w:val="•"/>
      <w:lvlJc w:val="left"/>
      <w:pPr>
        <w:ind w:left="7062" w:hanging="380"/>
      </w:pPr>
      <w:rPr>
        <w:rFonts w:hint="default"/>
      </w:rPr>
    </w:lvl>
    <w:lvl w:ilvl="8" w:tplc="703665EE">
      <w:numFmt w:val="bullet"/>
      <w:lvlText w:val="•"/>
      <w:lvlJc w:val="left"/>
      <w:pPr>
        <w:ind w:left="8028" w:hanging="380"/>
      </w:pPr>
      <w:rPr>
        <w:rFonts w:hint="default"/>
      </w:rPr>
    </w:lvl>
  </w:abstractNum>
  <w:abstractNum w:abstractNumId="1">
    <w:nsid w:val="36E230E2"/>
    <w:multiLevelType w:val="hybridMultilevel"/>
    <w:tmpl w:val="F2EAB712"/>
    <w:lvl w:ilvl="0" w:tplc="D48812F8">
      <w:start w:val="5"/>
      <w:numFmt w:val="decimal"/>
      <w:lvlText w:val="%1"/>
      <w:lvlJc w:val="left"/>
      <w:pPr>
        <w:ind w:left="301" w:hanging="382"/>
      </w:pPr>
      <w:rPr>
        <w:rFonts w:hint="default"/>
      </w:rPr>
    </w:lvl>
    <w:lvl w:ilvl="1" w:tplc="00B0BF44">
      <w:numFmt w:val="none"/>
      <w:lvlText w:val=""/>
      <w:lvlJc w:val="left"/>
      <w:pPr>
        <w:tabs>
          <w:tab w:val="num" w:pos="360"/>
        </w:tabs>
      </w:pPr>
    </w:lvl>
    <w:lvl w:ilvl="2" w:tplc="2D242808">
      <w:numFmt w:val="bullet"/>
      <w:lvlText w:val="•"/>
      <w:lvlJc w:val="left"/>
      <w:pPr>
        <w:ind w:left="2232" w:hanging="382"/>
      </w:pPr>
      <w:rPr>
        <w:rFonts w:hint="default"/>
      </w:rPr>
    </w:lvl>
    <w:lvl w:ilvl="3" w:tplc="3B964FDE">
      <w:numFmt w:val="bullet"/>
      <w:lvlText w:val="•"/>
      <w:lvlJc w:val="left"/>
      <w:pPr>
        <w:ind w:left="3198" w:hanging="382"/>
      </w:pPr>
      <w:rPr>
        <w:rFonts w:hint="default"/>
      </w:rPr>
    </w:lvl>
    <w:lvl w:ilvl="4" w:tplc="4E6614B4">
      <w:numFmt w:val="bullet"/>
      <w:lvlText w:val="•"/>
      <w:lvlJc w:val="left"/>
      <w:pPr>
        <w:ind w:left="4164" w:hanging="382"/>
      </w:pPr>
      <w:rPr>
        <w:rFonts w:hint="default"/>
      </w:rPr>
    </w:lvl>
    <w:lvl w:ilvl="5" w:tplc="869689BC">
      <w:numFmt w:val="bullet"/>
      <w:lvlText w:val="•"/>
      <w:lvlJc w:val="left"/>
      <w:pPr>
        <w:ind w:left="5130" w:hanging="382"/>
      </w:pPr>
      <w:rPr>
        <w:rFonts w:hint="default"/>
      </w:rPr>
    </w:lvl>
    <w:lvl w:ilvl="6" w:tplc="78B2D7CE">
      <w:numFmt w:val="bullet"/>
      <w:lvlText w:val="•"/>
      <w:lvlJc w:val="left"/>
      <w:pPr>
        <w:ind w:left="6096" w:hanging="382"/>
      </w:pPr>
      <w:rPr>
        <w:rFonts w:hint="default"/>
      </w:rPr>
    </w:lvl>
    <w:lvl w:ilvl="7" w:tplc="94A26E8E">
      <w:numFmt w:val="bullet"/>
      <w:lvlText w:val="•"/>
      <w:lvlJc w:val="left"/>
      <w:pPr>
        <w:ind w:left="7062" w:hanging="382"/>
      </w:pPr>
      <w:rPr>
        <w:rFonts w:hint="default"/>
      </w:rPr>
    </w:lvl>
    <w:lvl w:ilvl="8" w:tplc="98CAF806">
      <w:numFmt w:val="bullet"/>
      <w:lvlText w:val="•"/>
      <w:lvlJc w:val="left"/>
      <w:pPr>
        <w:ind w:left="8028" w:hanging="382"/>
      </w:pPr>
      <w:rPr>
        <w:rFonts w:hint="default"/>
      </w:rPr>
    </w:lvl>
  </w:abstractNum>
  <w:abstractNum w:abstractNumId="2">
    <w:nsid w:val="48DE42C3"/>
    <w:multiLevelType w:val="hybridMultilevel"/>
    <w:tmpl w:val="B6403A8A"/>
    <w:lvl w:ilvl="0" w:tplc="0D2CA668">
      <w:start w:val="8"/>
      <w:numFmt w:val="decimal"/>
      <w:lvlText w:val="%1"/>
      <w:lvlJc w:val="left"/>
      <w:pPr>
        <w:ind w:left="301" w:hanging="377"/>
      </w:pPr>
      <w:rPr>
        <w:rFonts w:hint="default"/>
      </w:rPr>
    </w:lvl>
    <w:lvl w:ilvl="1" w:tplc="6770BE66">
      <w:numFmt w:val="none"/>
      <w:lvlText w:val=""/>
      <w:lvlJc w:val="left"/>
      <w:pPr>
        <w:tabs>
          <w:tab w:val="num" w:pos="360"/>
        </w:tabs>
      </w:pPr>
    </w:lvl>
    <w:lvl w:ilvl="2" w:tplc="DBC25508">
      <w:numFmt w:val="bullet"/>
      <w:lvlText w:val="•"/>
      <w:lvlJc w:val="left"/>
      <w:pPr>
        <w:ind w:left="2232" w:hanging="377"/>
      </w:pPr>
      <w:rPr>
        <w:rFonts w:hint="default"/>
      </w:rPr>
    </w:lvl>
    <w:lvl w:ilvl="3" w:tplc="AA7ABFC8">
      <w:numFmt w:val="bullet"/>
      <w:lvlText w:val="•"/>
      <w:lvlJc w:val="left"/>
      <w:pPr>
        <w:ind w:left="3198" w:hanging="377"/>
      </w:pPr>
      <w:rPr>
        <w:rFonts w:hint="default"/>
      </w:rPr>
    </w:lvl>
    <w:lvl w:ilvl="4" w:tplc="D7626048">
      <w:numFmt w:val="bullet"/>
      <w:lvlText w:val="•"/>
      <w:lvlJc w:val="left"/>
      <w:pPr>
        <w:ind w:left="4164" w:hanging="377"/>
      </w:pPr>
      <w:rPr>
        <w:rFonts w:hint="default"/>
      </w:rPr>
    </w:lvl>
    <w:lvl w:ilvl="5" w:tplc="24BA462C">
      <w:numFmt w:val="bullet"/>
      <w:lvlText w:val="•"/>
      <w:lvlJc w:val="left"/>
      <w:pPr>
        <w:ind w:left="5130" w:hanging="377"/>
      </w:pPr>
      <w:rPr>
        <w:rFonts w:hint="default"/>
      </w:rPr>
    </w:lvl>
    <w:lvl w:ilvl="6" w:tplc="56D6E24A">
      <w:numFmt w:val="bullet"/>
      <w:lvlText w:val="•"/>
      <w:lvlJc w:val="left"/>
      <w:pPr>
        <w:ind w:left="6096" w:hanging="377"/>
      </w:pPr>
      <w:rPr>
        <w:rFonts w:hint="default"/>
      </w:rPr>
    </w:lvl>
    <w:lvl w:ilvl="7" w:tplc="D826E55A">
      <w:numFmt w:val="bullet"/>
      <w:lvlText w:val="•"/>
      <w:lvlJc w:val="left"/>
      <w:pPr>
        <w:ind w:left="7062" w:hanging="377"/>
      </w:pPr>
      <w:rPr>
        <w:rFonts w:hint="default"/>
      </w:rPr>
    </w:lvl>
    <w:lvl w:ilvl="8" w:tplc="35CEA5E4">
      <w:numFmt w:val="bullet"/>
      <w:lvlText w:val="•"/>
      <w:lvlJc w:val="left"/>
      <w:pPr>
        <w:ind w:left="8028" w:hanging="377"/>
      </w:pPr>
      <w:rPr>
        <w:rFonts w:hint="default"/>
      </w:rPr>
    </w:lvl>
  </w:abstractNum>
  <w:abstractNum w:abstractNumId="3">
    <w:nsid w:val="495A3A75"/>
    <w:multiLevelType w:val="hybridMultilevel"/>
    <w:tmpl w:val="C832B1E6"/>
    <w:lvl w:ilvl="0" w:tplc="5648716C">
      <w:start w:val="3"/>
      <w:numFmt w:val="decimal"/>
      <w:lvlText w:val="%1"/>
      <w:lvlJc w:val="left"/>
      <w:pPr>
        <w:ind w:left="301" w:hanging="399"/>
      </w:pPr>
      <w:rPr>
        <w:rFonts w:hint="default"/>
      </w:rPr>
    </w:lvl>
    <w:lvl w:ilvl="1" w:tplc="DAF45608">
      <w:numFmt w:val="none"/>
      <w:lvlText w:val=""/>
      <w:lvlJc w:val="left"/>
      <w:pPr>
        <w:tabs>
          <w:tab w:val="num" w:pos="360"/>
        </w:tabs>
      </w:pPr>
    </w:lvl>
    <w:lvl w:ilvl="2" w:tplc="E7229DFC">
      <w:numFmt w:val="bullet"/>
      <w:lvlText w:val="•"/>
      <w:lvlJc w:val="left"/>
      <w:pPr>
        <w:ind w:left="2232" w:hanging="399"/>
      </w:pPr>
      <w:rPr>
        <w:rFonts w:hint="default"/>
      </w:rPr>
    </w:lvl>
    <w:lvl w:ilvl="3" w:tplc="5978CDCE">
      <w:numFmt w:val="bullet"/>
      <w:lvlText w:val="•"/>
      <w:lvlJc w:val="left"/>
      <w:pPr>
        <w:ind w:left="3198" w:hanging="399"/>
      </w:pPr>
      <w:rPr>
        <w:rFonts w:hint="default"/>
      </w:rPr>
    </w:lvl>
    <w:lvl w:ilvl="4" w:tplc="031A39AA">
      <w:numFmt w:val="bullet"/>
      <w:lvlText w:val="•"/>
      <w:lvlJc w:val="left"/>
      <w:pPr>
        <w:ind w:left="4164" w:hanging="399"/>
      </w:pPr>
      <w:rPr>
        <w:rFonts w:hint="default"/>
      </w:rPr>
    </w:lvl>
    <w:lvl w:ilvl="5" w:tplc="ADCE5E56">
      <w:numFmt w:val="bullet"/>
      <w:lvlText w:val="•"/>
      <w:lvlJc w:val="left"/>
      <w:pPr>
        <w:ind w:left="5130" w:hanging="399"/>
      </w:pPr>
      <w:rPr>
        <w:rFonts w:hint="default"/>
      </w:rPr>
    </w:lvl>
    <w:lvl w:ilvl="6" w:tplc="668C7A50">
      <w:numFmt w:val="bullet"/>
      <w:lvlText w:val="•"/>
      <w:lvlJc w:val="left"/>
      <w:pPr>
        <w:ind w:left="6096" w:hanging="399"/>
      </w:pPr>
      <w:rPr>
        <w:rFonts w:hint="default"/>
      </w:rPr>
    </w:lvl>
    <w:lvl w:ilvl="7" w:tplc="B3D0E950">
      <w:numFmt w:val="bullet"/>
      <w:lvlText w:val="•"/>
      <w:lvlJc w:val="left"/>
      <w:pPr>
        <w:ind w:left="7062" w:hanging="399"/>
      </w:pPr>
      <w:rPr>
        <w:rFonts w:hint="default"/>
      </w:rPr>
    </w:lvl>
    <w:lvl w:ilvl="8" w:tplc="1F30C192">
      <w:numFmt w:val="bullet"/>
      <w:lvlText w:val="•"/>
      <w:lvlJc w:val="left"/>
      <w:pPr>
        <w:ind w:left="8028" w:hanging="399"/>
      </w:pPr>
      <w:rPr>
        <w:rFonts w:hint="default"/>
      </w:rPr>
    </w:lvl>
  </w:abstractNum>
  <w:abstractNum w:abstractNumId="4">
    <w:nsid w:val="4A2E1E3D"/>
    <w:multiLevelType w:val="hybridMultilevel"/>
    <w:tmpl w:val="7CBCA798"/>
    <w:lvl w:ilvl="0" w:tplc="F53CB13E">
      <w:start w:val="7"/>
      <w:numFmt w:val="decimal"/>
      <w:lvlText w:val="%1"/>
      <w:lvlJc w:val="left"/>
      <w:pPr>
        <w:ind w:left="301" w:hanging="468"/>
      </w:pPr>
      <w:rPr>
        <w:rFonts w:hint="default"/>
      </w:rPr>
    </w:lvl>
    <w:lvl w:ilvl="1" w:tplc="0872749A">
      <w:numFmt w:val="none"/>
      <w:lvlText w:val=""/>
      <w:lvlJc w:val="left"/>
      <w:pPr>
        <w:tabs>
          <w:tab w:val="num" w:pos="360"/>
        </w:tabs>
      </w:pPr>
    </w:lvl>
    <w:lvl w:ilvl="2" w:tplc="C4BA97FE">
      <w:numFmt w:val="none"/>
      <w:lvlText w:val=""/>
      <w:lvlJc w:val="left"/>
      <w:pPr>
        <w:tabs>
          <w:tab w:val="num" w:pos="360"/>
        </w:tabs>
      </w:pPr>
    </w:lvl>
    <w:lvl w:ilvl="3" w:tplc="55C4AC7A">
      <w:numFmt w:val="none"/>
      <w:lvlText w:val=""/>
      <w:lvlJc w:val="left"/>
      <w:pPr>
        <w:tabs>
          <w:tab w:val="num" w:pos="360"/>
        </w:tabs>
      </w:pPr>
    </w:lvl>
    <w:lvl w:ilvl="4" w:tplc="637C27A2">
      <w:numFmt w:val="bullet"/>
      <w:lvlText w:val="•"/>
      <w:lvlJc w:val="left"/>
      <w:pPr>
        <w:ind w:left="4164" w:hanging="737"/>
      </w:pPr>
      <w:rPr>
        <w:rFonts w:hint="default"/>
      </w:rPr>
    </w:lvl>
    <w:lvl w:ilvl="5" w:tplc="C63EC51A">
      <w:numFmt w:val="bullet"/>
      <w:lvlText w:val="•"/>
      <w:lvlJc w:val="left"/>
      <w:pPr>
        <w:ind w:left="5130" w:hanging="737"/>
      </w:pPr>
      <w:rPr>
        <w:rFonts w:hint="default"/>
      </w:rPr>
    </w:lvl>
    <w:lvl w:ilvl="6" w:tplc="F800C10A">
      <w:numFmt w:val="bullet"/>
      <w:lvlText w:val="•"/>
      <w:lvlJc w:val="left"/>
      <w:pPr>
        <w:ind w:left="6096" w:hanging="737"/>
      </w:pPr>
      <w:rPr>
        <w:rFonts w:hint="default"/>
      </w:rPr>
    </w:lvl>
    <w:lvl w:ilvl="7" w:tplc="283CCCE0">
      <w:numFmt w:val="bullet"/>
      <w:lvlText w:val="•"/>
      <w:lvlJc w:val="left"/>
      <w:pPr>
        <w:ind w:left="7062" w:hanging="737"/>
      </w:pPr>
      <w:rPr>
        <w:rFonts w:hint="default"/>
      </w:rPr>
    </w:lvl>
    <w:lvl w:ilvl="8" w:tplc="51CEB530">
      <w:numFmt w:val="bullet"/>
      <w:lvlText w:val="•"/>
      <w:lvlJc w:val="left"/>
      <w:pPr>
        <w:ind w:left="8028" w:hanging="737"/>
      </w:pPr>
      <w:rPr>
        <w:rFonts w:hint="default"/>
      </w:rPr>
    </w:lvl>
  </w:abstractNum>
  <w:abstractNum w:abstractNumId="5">
    <w:nsid w:val="50F92641"/>
    <w:multiLevelType w:val="hybridMultilevel"/>
    <w:tmpl w:val="E5905730"/>
    <w:lvl w:ilvl="0" w:tplc="657CD216">
      <w:start w:val="5"/>
      <w:numFmt w:val="decimal"/>
      <w:lvlText w:val="%1"/>
      <w:lvlJc w:val="left"/>
      <w:pPr>
        <w:ind w:left="301" w:hanging="420"/>
      </w:pPr>
      <w:rPr>
        <w:rFonts w:hint="default"/>
      </w:rPr>
    </w:lvl>
    <w:lvl w:ilvl="1" w:tplc="3B405282">
      <w:numFmt w:val="none"/>
      <w:lvlText w:val=""/>
      <w:lvlJc w:val="left"/>
      <w:pPr>
        <w:tabs>
          <w:tab w:val="num" w:pos="360"/>
        </w:tabs>
      </w:pPr>
    </w:lvl>
    <w:lvl w:ilvl="2" w:tplc="C09A5748">
      <w:numFmt w:val="none"/>
      <w:lvlText w:val=""/>
      <w:lvlJc w:val="left"/>
      <w:pPr>
        <w:tabs>
          <w:tab w:val="num" w:pos="360"/>
        </w:tabs>
      </w:pPr>
    </w:lvl>
    <w:lvl w:ilvl="3" w:tplc="BFB0574A">
      <w:numFmt w:val="bullet"/>
      <w:lvlText w:val="•"/>
      <w:lvlJc w:val="left"/>
      <w:pPr>
        <w:ind w:left="3198" w:hanging="586"/>
      </w:pPr>
      <w:rPr>
        <w:rFonts w:hint="default"/>
      </w:rPr>
    </w:lvl>
    <w:lvl w:ilvl="4" w:tplc="2F0EAD7C">
      <w:numFmt w:val="bullet"/>
      <w:lvlText w:val="•"/>
      <w:lvlJc w:val="left"/>
      <w:pPr>
        <w:ind w:left="4164" w:hanging="586"/>
      </w:pPr>
      <w:rPr>
        <w:rFonts w:hint="default"/>
      </w:rPr>
    </w:lvl>
    <w:lvl w:ilvl="5" w:tplc="F3E4321A">
      <w:numFmt w:val="bullet"/>
      <w:lvlText w:val="•"/>
      <w:lvlJc w:val="left"/>
      <w:pPr>
        <w:ind w:left="5130" w:hanging="586"/>
      </w:pPr>
      <w:rPr>
        <w:rFonts w:hint="default"/>
      </w:rPr>
    </w:lvl>
    <w:lvl w:ilvl="6" w:tplc="6D78FB86">
      <w:numFmt w:val="bullet"/>
      <w:lvlText w:val="•"/>
      <w:lvlJc w:val="left"/>
      <w:pPr>
        <w:ind w:left="6096" w:hanging="586"/>
      </w:pPr>
      <w:rPr>
        <w:rFonts w:hint="default"/>
      </w:rPr>
    </w:lvl>
    <w:lvl w:ilvl="7" w:tplc="FA86AC4E">
      <w:numFmt w:val="bullet"/>
      <w:lvlText w:val="•"/>
      <w:lvlJc w:val="left"/>
      <w:pPr>
        <w:ind w:left="7062" w:hanging="586"/>
      </w:pPr>
      <w:rPr>
        <w:rFonts w:hint="default"/>
      </w:rPr>
    </w:lvl>
    <w:lvl w:ilvl="8" w:tplc="D242B784">
      <w:numFmt w:val="bullet"/>
      <w:lvlText w:val="•"/>
      <w:lvlJc w:val="left"/>
      <w:pPr>
        <w:ind w:left="8028" w:hanging="586"/>
      </w:pPr>
      <w:rPr>
        <w:rFonts w:hint="default"/>
      </w:rPr>
    </w:lvl>
  </w:abstractNum>
  <w:abstractNum w:abstractNumId="6">
    <w:nsid w:val="59FD0D98"/>
    <w:multiLevelType w:val="hybridMultilevel"/>
    <w:tmpl w:val="DDEC305C"/>
    <w:lvl w:ilvl="0" w:tplc="B5343948">
      <w:start w:val="1"/>
      <w:numFmt w:val="decimal"/>
      <w:lvlText w:val="%1"/>
      <w:lvlJc w:val="left"/>
      <w:pPr>
        <w:ind w:left="301" w:hanging="512"/>
      </w:pPr>
      <w:rPr>
        <w:rFonts w:hint="default"/>
      </w:rPr>
    </w:lvl>
    <w:lvl w:ilvl="1" w:tplc="F0DE2B32">
      <w:numFmt w:val="none"/>
      <w:lvlText w:val=""/>
      <w:lvlJc w:val="left"/>
      <w:pPr>
        <w:tabs>
          <w:tab w:val="num" w:pos="360"/>
        </w:tabs>
      </w:pPr>
    </w:lvl>
    <w:lvl w:ilvl="2" w:tplc="A9E2C21A">
      <w:numFmt w:val="bullet"/>
      <w:lvlText w:val="•"/>
      <w:lvlJc w:val="left"/>
      <w:pPr>
        <w:ind w:left="2232" w:hanging="512"/>
      </w:pPr>
      <w:rPr>
        <w:rFonts w:hint="default"/>
      </w:rPr>
    </w:lvl>
    <w:lvl w:ilvl="3" w:tplc="FE186B06">
      <w:numFmt w:val="bullet"/>
      <w:lvlText w:val="•"/>
      <w:lvlJc w:val="left"/>
      <w:pPr>
        <w:ind w:left="3198" w:hanging="512"/>
      </w:pPr>
      <w:rPr>
        <w:rFonts w:hint="default"/>
      </w:rPr>
    </w:lvl>
    <w:lvl w:ilvl="4" w:tplc="2D7A0F24">
      <w:numFmt w:val="bullet"/>
      <w:lvlText w:val="•"/>
      <w:lvlJc w:val="left"/>
      <w:pPr>
        <w:ind w:left="4164" w:hanging="512"/>
      </w:pPr>
      <w:rPr>
        <w:rFonts w:hint="default"/>
      </w:rPr>
    </w:lvl>
    <w:lvl w:ilvl="5" w:tplc="4E9405DC">
      <w:numFmt w:val="bullet"/>
      <w:lvlText w:val="•"/>
      <w:lvlJc w:val="left"/>
      <w:pPr>
        <w:ind w:left="5130" w:hanging="512"/>
      </w:pPr>
      <w:rPr>
        <w:rFonts w:hint="default"/>
      </w:rPr>
    </w:lvl>
    <w:lvl w:ilvl="6" w:tplc="140A33EE">
      <w:numFmt w:val="bullet"/>
      <w:lvlText w:val="•"/>
      <w:lvlJc w:val="left"/>
      <w:pPr>
        <w:ind w:left="6096" w:hanging="512"/>
      </w:pPr>
      <w:rPr>
        <w:rFonts w:hint="default"/>
      </w:rPr>
    </w:lvl>
    <w:lvl w:ilvl="7" w:tplc="AAC85A58">
      <w:numFmt w:val="bullet"/>
      <w:lvlText w:val="•"/>
      <w:lvlJc w:val="left"/>
      <w:pPr>
        <w:ind w:left="7062" w:hanging="512"/>
      </w:pPr>
      <w:rPr>
        <w:rFonts w:hint="default"/>
      </w:rPr>
    </w:lvl>
    <w:lvl w:ilvl="8" w:tplc="7B000B4E">
      <w:numFmt w:val="bullet"/>
      <w:lvlText w:val="•"/>
      <w:lvlJc w:val="left"/>
      <w:pPr>
        <w:ind w:left="8028" w:hanging="512"/>
      </w:pPr>
      <w:rPr>
        <w:rFonts w:hint="default"/>
      </w:rPr>
    </w:lvl>
  </w:abstractNum>
  <w:abstractNum w:abstractNumId="7">
    <w:nsid w:val="60BB277B"/>
    <w:multiLevelType w:val="hybridMultilevel"/>
    <w:tmpl w:val="6122B37E"/>
    <w:lvl w:ilvl="0" w:tplc="7284BEC2">
      <w:start w:val="7"/>
      <w:numFmt w:val="decimal"/>
      <w:lvlText w:val="%1"/>
      <w:lvlJc w:val="left"/>
      <w:pPr>
        <w:ind w:left="301" w:hanging="440"/>
      </w:pPr>
      <w:rPr>
        <w:rFonts w:hint="default"/>
      </w:rPr>
    </w:lvl>
    <w:lvl w:ilvl="1" w:tplc="BA7A5A6A">
      <w:numFmt w:val="none"/>
      <w:lvlText w:val=""/>
      <w:lvlJc w:val="left"/>
      <w:pPr>
        <w:tabs>
          <w:tab w:val="num" w:pos="360"/>
        </w:tabs>
      </w:pPr>
    </w:lvl>
    <w:lvl w:ilvl="2" w:tplc="28BE47E6">
      <w:numFmt w:val="none"/>
      <w:lvlText w:val=""/>
      <w:lvlJc w:val="left"/>
      <w:pPr>
        <w:tabs>
          <w:tab w:val="num" w:pos="360"/>
        </w:tabs>
      </w:pPr>
    </w:lvl>
    <w:lvl w:ilvl="3" w:tplc="9C8C4D9E">
      <w:numFmt w:val="bullet"/>
      <w:lvlText w:val="•"/>
      <w:lvlJc w:val="left"/>
      <w:pPr>
        <w:ind w:left="3198" w:hanging="552"/>
      </w:pPr>
      <w:rPr>
        <w:rFonts w:hint="default"/>
      </w:rPr>
    </w:lvl>
    <w:lvl w:ilvl="4" w:tplc="F7D07E2A">
      <w:numFmt w:val="bullet"/>
      <w:lvlText w:val="•"/>
      <w:lvlJc w:val="left"/>
      <w:pPr>
        <w:ind w:left="4164" w:hanging="552"/>
      </w:pPr>
      <w:rPr>
        <w:rFonts w:hint="default"/>
      </w:rPr>
    </w:lvl>
    <w:lvl w:ilvl="5" w:tplc="749C0B32">
      <w:numFmt w:val="bullet"/>
      <w:lvlText w:val="•"/>
      <w:lvlJc w:val="left"/>
      <w:pPr>
        <w:ind w:left="5130" w:hanging="552"/>
      </w:pPr>
      <w:rPr>
        <w:rFonts w:hint="default"/>
      </w:rPr>
    </w:lvl>
    <w:lvl w:ilvl="6" w:tplc="F39C48C2">
      <w:numFmt w:val="bullet"/>
      <w:lvlText w:val="•"/>
      <w:lvlJc w:val="left"/>
      <w:pPr>
        <w:ind w:left="6096" w:hanging="552"/>
      </w:pPr>
      <w:rPr>
        <w:rFonts w:hint="default"/>
      </w:rPr>
    </w:lvl>
    <w:lvl w:ilvl="7" w:tplc="A31CF172">
      <w:numFmt w:val="bullet"/>
      <w:lvlText w:val="•"/>
      <w:lvlJc w:val="left"/>
      <w:pPr>
        <w:ind w:left="7062" w:hanging="552"/>
      </w:pPr>
      <w:rPr>
        <w:rFonts w:hint="default"/>
      </w:rPr>
    </w:lvl>
    <w:lvl w:ilvl="8" w:tplc="4DA07C6E">
      <w:numFmt w:val="bullet"/>
      <w:lvlText w:val="•"/>
      <w:lvlJc w:val="left"/>
      <w:pPr>
        <w:ind w:left="8028" w:hanging="552"/>
      </w:pPr>
      <w:rPr>
        <w:rFonts w:hint="default"/>
      </w:rPr>
    </w:lvl>
  </w:abstractNum>
  <w:abstractNum w:abstractNumId="8">
    <w:nsid w:val="70D85D3D"/>
    <w:multiLevelType w:val="hybridMultilevel"/>
    <w:tmpl w:val="5B10F816"/>
    <w:lvl w:ilvl="0" w:tplc="0AAEF0F0">
      <w:start w:val="1"/>
      <w:numFmt w:val="lowerLetter"/>
      <w:lvlText w:val="%1)"/>
      <w:lvlJc w:val="left"/>
      <w:pPr>
        <w:ind w:left="728" w:hanging="428"/>
      </w:pPr>
      <w:rPr>
        <w:rFonts w:ascii="Times New Roman" w:eastAsia="Times New Roman" w:hAnsi="Times New Roman" w:cs="Times New Roman" w:hint="default"/>
        <w:spacing w:val="-1"/>
        <w:w w:val="99"/>
        <w:sz w:val="24"/>
        <w:szCs w:val="24"/>
      </w:rPr>
    </w:lvl>
    <w:lvl w:ilvl="1" w:tplc="DD40646C">
      <w:numFmt w:val="bullet"/>
      <w:lvlText w:val="•"/>
      <w:lvlJc w:val="left"/>
      <w:pPr>
        <w:ind w:left="1644" w:hanging="428"/>
      </w:pPr>
      <w:rPr>
        <w:rFonts w:hint="default"/>
      </w:rPr>
    </w:lvl>
    <w:lvl w:ilvl="2" w:tplc="D86420D2">
      <w:numFmt w:val="bullet"/>
      <w:lvlText w:val="•"/>
      <w:lvlJc w:val="left"/>
      <w:pPr>
        <w:ind w:left="2568" w:hanging="428"/>
      </w:pPr>
      <w:rPr>
        <w:rFonts w:hint="default"/>
      </w:rPr>
    </w:lvl>
    <w:lvl w:ilvl="3" w:tplc="A42A8E40">
      <w:numFmt w:val="bullet"/>
      <w:lvlText w:val="•"/>
      <w:lvlJc w:val="left"/>
      <w:pPr>
        <w:ind w:left="3492" w:hanging="428"/>
      </w:pPr>
      <w:rPr>
        <w:rFonts w:hint="default"/>
      </w:rPr>
    </w:lvl>
    <w:lvl w:ilvl="4" w:tplc="9856C3FA">
      <w:numFmt w:val="bullet"/>
      <w:lvlText w:val="•"/>
      <w:lvlJc w:val="left"/>
      <w:pPr>
        <w:ind w:left="4416" w:hanging="428"/>
      </w:pPr>
      <w:rPr>
        <w:rFonts w:hint="default"/>
      </w:rPr>
    </w:lvl>
    <w:lvl w:ilvl="5" w:tplc="FD6CAC56">
      <w:numFmt w:val="bullet"/>
      <w:lvlText w:val="•"/>
      <w:lvlJc w:val="left"/>
      <w:pPr>
        <w:ind w:left="5340" w:hanging="428"/>
      </w:pPr>
      <w:rPr>
        <w:rFonts w:hint="default"/>
      </w:rPr>
    </w:lvl>
    <w:lvl w:ilvl="6" w:tplc="D42C509E">
      <w:numFmt w:val="bullet"/>
      <w:lvlText w:val="•"/>
      <w:lvlJc w:val="left"/>
      <w:pPr>
        <w:ind w:left="6264" w:hanging="428"/>
      </w:pPr>
      <w:rPr>
        <w:rFonts w:hint="default"/>
      </w:rPr>
    </w:lvl>
    <w:lvl w:ilvl="7" w:tplc="31CCEAD6">
      <w:numFmt w:val="bullet"/>
      <w:lvlText w:val="•"/>
      <w:lvlJc w:val="left"/>
      <w:pPr>
        <w:ind w:left="7188" w:hanging="428"/>
      </w:pPr>
      <w:rPr>
        <w:rFonts w:hint="default"/>
      </w:rPr>
    </w:lvl>
    <w:lvl w:ilvl="8" w:tplc="D7C2CDF4">
      <w:numFmt w:val="bullet"/>
      <w:lvlText w:val="•"/>
      <w:lvlJc w:val="left"/>
      <w:pPr>
        <w:ind w:left="8112" w:hanging="428"/>
      </w:pPr>
      <w:rPr>
        <w:rFonts w:hint="default"/>
      </w:rPr>
    </w:lvl>
  </w:abstractNum>
  <w:abstractNum w:abstractNumId="9">
    <w:nsid w:val="74D85F96"/>
    <w:multiLevelType w:val="hybridMultilevel"/>
    <w:tmpl w:val="933A8E2A"/>
    <w:lvl w:ilvl="0" w:tplc="6798C2DC">
      <w:start w:val="6"/>
      <w:numFmt w:val="decimal"/>
      <w:lvlText w:val="%1"/>
      <w:lvlJc w:val="left"/>
      <w:pPr>
        <w:ind w:left="661" w:hanging="360"/>
      </w:pPr>
      <w:rPr>
        <w:rFonts w:hint="default"/>
      </w:rPr>
    </w:lvl>
    <w:lvl w:ilvl="1" w:tplc="0652E232">
      <w:numFmt w:val="none"/>
      <w:lvlText w:val=""/>
      <w:lvlJc w:val="left"/>
      <w:pPr>
        <w:tabs>
          <w:tab w:val="num" w:pos="360"/>
        </w:tabs>
      </w:pPr>
    </w:lvl>
    <w:lvl w:ilvl="2" w:tplc="1EA4EA72">
      <w:numFmt w:val="none"/>
      <w:lvlText w:val=""/>
      <w:lvlJc w:val="left"/>
      <w:pPr>
        <w:tabs>
          <w:tab w:val="num" w:pos="360"/>
        </w:tabs>
      </w:pPr>
    </w:lvl>
    <w:lvl w:ilvl="3" w:tplc="BDFE341A">
      <w:numFmt w:val="none"/>
      <w:lvlText w:val=""/>
      <w:lvlJc w:val="left"/>
      <w:pPr>
        <w:tabs>
          <w:tab w:val="num" w:pos="360"/>
        </w:tabs>
      </w:pPr>
    </w:lvl>
    <w:lvl w:ilvl="4" w:tplc="15945460">
      <w:numFmt w:val="bullet"/>
      <w:lvlText w:val="•"/>
      <w:lvlJc w:val="left"/>
      <w:pPr>
        <w:ind w:left="3255" w:hanging="720"/>
      </w:pPr>
      <w:rPr>
        <w:rFonts w:hint="default"/>
      </w:rPr>
    </w:lvl>
    <w:lvl w:ilvl="5" w:tplc="4E42D3CA">
      <w:numFmt w:val="bullet"/>
      <w:lvlText w:val="•"/>
      <w:lvlJc w:val="left"/>
      <w:pPr>
        <w:ind w:left="4372" w:hanging="720"/>
      </w:pPr>
      <w:rPr>
        <w:rFonts w:hint="default"/>
      </w:rPr>
    </w:lvl>
    <w:lvl w:ilvl="6" w:tplc="A2504F10">
      <w:numFmt w:val="bullet"/>
      <w:lvlText w:val="•"/>
      <w:lvlJc w:val="left"/>
      <w:pPr>
        <w:ind w:left="5490" w:hanging="720"/>
      </w:pPr>
      <w:rPr>
        <w:rFonts w:hint="default"/>
      </w:rPr>
    </w:lvl>
    <w:lvl w:ilvl="7" w:tplc="9D2ACA30">
      <w:numFmt w:val="bullet"/>
      <w:lvlText w:val="•"/>
      <w:lvlJc w:val="left"/>
      <w:pPr>
        <w:ind w:left="6607" w:hanging="720"/>
      </w:pPr>
      <w:rPr>
        <w:rFonts w:hint="default"/>
      </w:rPr>
    </w:lvl>
    <w:lvl w:ilvl="8" w:tplc="14F0C0AE">
      <w:numFmt w:val="bullet"/>
      <w:lvlText w:val="•"/>
      <w:lvlJc w:val="left"/>
      <w:pPr>
        <w:ind w:left="7725" w:hanging="720"/>
      </w:pPr>
      <w:rPr>
        <w:rFonts w:hint="default"/>
      </w:rPr>
    </w:lvl>
  </w:abstractNum>
  <w:abstractNum w:abstractNumId="10">
    <w:nsid w:val="7AA97704"/>
    <w:multiLevelType w:val="hybridMultilevel"/>
    <w:tmpl w:val="6BD2E1DE"/>
    <w:lvl w:ilvl="0" w:tplc="87822FE2">
      <w:start w:val="6"/>
      <w:numFmt w:val="decimal"/>
      <w:lvlText w:val="%1"/>
      <w:lvlJc w:val="left"/>
      <w:pPr>
        <w:ind w:left="301" w:hanging="399"/>
      </w:pPr>
      <w:rPr>
        <w:rFonts w:hint="default"/>
      </w:rPr>
    </w:lvl>
    <w:lvl w:ilvl="1" w:tplc="4054278A">
      <w:numFmt w:val="none"/>
      <w:lvlText w:val=""/>
      <w:lvlJc w:val="left"/>
      <w:pPr>
        <w:tabs>
          <w:tab w:val="num" w:pos="360"/>
        </w:tabs>
      </w:pPr>
    </w:lvl>
    <w:lvl w:ilvl="2" w:tplc="28A6C5A0">
      <w:numFmt w:val="none"/>
      <w:lvlText w:val=""/>
      <w:lvlJc w:val="left"/>
      <w:pPr>
        <w:tabs>
          <w:tab w:val="num" w:pos="360"/>
        </w:tabs>
      </w:pPr>
    </w:lvl>
    <w:lvl w:ilvl="3" w:tplc="098EE838">
      <w:numFmt w:val="bullet"/>
      <w:lvlText w:val="•"/>
      <w:lvlJc w:val="left"/>
      <w:pPr>
        <w:ind w:left="3198" w:hanging="540"/>
      </w:pPr>
      <w:rPr>
        <w:rFonts w:hint="default"/>
      </w:rPr>
    </w:lvl>
    <w:lvl w:ilvl="4" w:tplc="390CEFB4">
      <w:numFmt w:val="bullet"/>
      <w:lvlText w:val="•"/>
      <w:lvlJc w:val="left"/>
      <w:pPr>
        <w:ind w:left="4164" w:hanging="540"/>
      </w:pPr>
      <w:rPr>
        <w:rFonts w:hint="default"/>
      </w:rPr>
    </w:lvl>
    <w:lvl w:ilvl="5" w:tplc="5428F8B8">
      <w:numFmt w:val="bullet"/>
      <w:lvlText w:val="•"/>
      <w:lvlJc w:val="left"/>
      <w:pPr>
        <w:ind w:left="5130" w:hanging="540"/>
      </w:pPr>
      <w:rPr>
        <w:rFonts w:hint="default"/>
      </w:rPr>
    </w:lvl>
    <w:lvl w:ilvl="6" w:tplc="518A8A08">
      <w:numFmt w:val="bullet"/>
      <w:lvlText w:val="•"/>
      <w:lvlJc w:val="left"/>
      <w:pPr>
        <w:ind w:left="6096" w:hanging="540"/>
      </w:pPr>
      <w:rPr>
        <w:rFonts w:hint="default"/>
      </w:rPr>
    </w:lvl>
    <w:lvl w:ilvl="7" w:tplc="D14AB092">
      <w:numFmt w:val="bullet"/>
      <w:lvlText w:val="•"/>
      <w:lvlJc w:val="left"/>
      <w:pPr>
        <w:ind w:left="7062" w:hanging="540"/>
      </w:pPr>
      <w:rPr>
        <w:rFonts w:hint="default"/>
      </w:rPr>
    </w:lvl>
    <w:lvl w:ilvl="8" w:tplc="551A5A9C">
      <w:numFmt w:val="bullet"/>
      <w:lvlText w:val="•"/>
      <w:lvlJc w:val="left"/>
      <w:pPr>
        <w:ind w:left="8028" w:hanging="540"/>
      </w:pPr>
      <w:rPr>
        <w:rFonts w:hint="default"/>
      </w:rPr>
    </w:lvl>
  </w:abstractNum>
  <w:abstractNum w:abstractNumId="11">
    <w:nsid w:val="7CBC1B03"/>
    <w:multiLevelType w:val="hybridMultilevel"/>
    <w:tmpl w:val="7BC01C94"/>
    <w:lvl w:ilvl="0" w:tplc="BAD4E028">
      <w:start w:val="4"/>
      <w:numFmt w:val="decimal"/>
      <w:lvlText w:val="%1"/>
      <w:lvlJc w:val="left"/>
      <w:pPr>
        <w:ind w:left="301" w:hanging="370"/>
      </w:pPr>
      <w:rPr>
        <w:rFonts w:hint="default"/>
      </w:rPr>
    </w:lvl>
    <w:lvl w:ilvl="1" w:tplc="2436771A">
      <w:numFmt w:val="none"/>
      <w:lvlText w:val=""/>
      <w:lvlJc w:val="left"/>
      <w:pPr>
        <w:tabs>
          <w:tab w:val="num" w:pos="360"/>
        </w:tabs>
      </w:pPr>
    </w:lvl>
    <w:lvl w:ilvl="2" w:tplc="9CC6D980">
      <w:numFmt w:val="bullet"/>
      <w:lvlText w:val="•"/>
      <w:lvlJc w:val="left"/>
      <w:pPr>
        <w:ind w:left="2232" w:hanging="370"/>
      </w:pPr>
      <w:rPr>
        <w:rFonts w:hint="default"/>
      </w:rPr>
    </w:lvl>
    <w:lvl w:ilvl="3" w:tplc="B1E670F2">
      <w:numFmt w:val="bullet"/>
      <w:lvlText w:val="•"/>
      <w:lvlJc w:val="left"/>
      <w:pPr>
        <w:ind w:left="3198" w:hanging="370"/>
      </w:pPr>
      <w:rPr>
        <w:rFonts w:hint="default"/>
      </w:rPr>
    </w:lvl>
    <w:lvl w:ilvl="4" w:tplc="4C9C8284">
      <w:numFmt w:val="bullet"/>
      <w:lvlText w:val="•"/>
      <w:lvlJc w:val="left"/>
      <w:pPr>
        <w:ind w:left="4164" w:hanging="370"/>
      </w:pPr>
      <w:rPr>
        <w:rFonts w:hint="default"/>
      </w:rPr>
    </w:lvl>
    <w:lvl w:ilvl="5" w:tplc="96EC847C">
      <w:numFmt w:val="bullet"/>
      <w:lvlText w:val="•"/>
      <w:lvlJc w:val="left"/>
      <w:pPr>
        <w:ind w:left="5130" w:hanging="370"/>
      </w:pPr>
      <w:rPr>
        <w:rFonts w:hint="default"/>
      </w:rPr>
    </w:lvl>
    <w:lvl w:ilvl="6" w:tplc="1730F47A">
      <w:numFmt w:val="bullet"/>
      <w:lvlText w:val="•"/>
      <w:lvlJc w:val="left"/>
      <w:pPr>
        <w:ind w:left="6096" w:hanging="370"/>
      </w:pPr>
      <w:rPr>
        <w:rFonts w:hint="default"/>
      </w:rPr>
    </w:lvl>
    <w:lvl w:ilvl="7" w:tplc="B21ED74E">
      <w:numFmt w:val="bullet"/>
      <w:lvlText w:val="•"/>
      <w:lvlJc w:val="left"/>
      <w:pPr>
        <w:ind w:left="7062" w:hanging="370"/>
      </w:pPr>
      <w:rPr>
        <w:rFonts w:hint="default"/>
      </w:rPr>
    </w:lvl>
    <w:lvl w:ilvl="8" w:tplc="51F6B620">
      <w:numFmt w:val="bullet"/>
      <w:lvlText w:val="•"/>
      <w:lvlJc w:val="left"/>
      <w:pPr>
        <w:ind w:left="8028" w:hanging="370"/>
      </w:pPr>
      <w:rPr>
        <w:rFonts w:hint="default"/>
      </w:rPr>
    </w:lvl>
  </w:abstractNum>
  <w:num w:numId="1">
    <w:abstractNumId w:val="2"/>
  </w:num>
  <w:num w:numId="2">
    <w:abstractNumId w:val="4"/>
  </w:num>
  <w:num w:numId="3">
    <w:abstractNumId w:val="7"/>
  </w:num>
  <w:num w:numId="4">
    <w:abstractNumId w:val="9"/>
  </w:num>
  <w:num w:numId="5">
    <w:abstractNumId w:val="10"/>
  </w:num>
  <w:num w:numId="6">
    <w:abstractNumId w:val="1"/>
  </w:num>
  <w:num w:numId="7">
    <w:abstractNumId w:val="5"/>
  </w:num>
  <w:num w:numId="8">
    <w:abstractNumId w:val="11"/>
  </w:num>
  <w:num w:numId="9">
    <w:abstractNumId w:val="3"/>
  </w:num>
  <w:num w:numId="10">
    <w:abstractNumId w:val="0"/>
  </w:num>
  <w:num w:numId="11">
    <w:abstractNumId w:val="8"/>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45D0C"/>
    <w:rsid w:val="00045A85"/>
    <w:rsid w:val="000E5C88"/>
    <w:rsid w:val="00145D0C"/>
    <w:rsid w:val="00264E67"/>
    <w:rsid w:val="003A16D8"/>
    <w:rsid w:val="00454B31"/>
    <w:rsid w:val="00473E50"/>
    <w:rsid w:val="00542186"/>
    <w:rsid w:val="005D62FA"/>
    <w:rsid w:val="006373C2"/>
    <w:rsid w:val="007B6F35"/>
    <w:rsid w:val="007C6E66"/>
    <w:rsid w:val="00923FE5"/>
    <w:rsid w:val="009310A4"/>
    <w:rsid w:val="00937B69"/>
    <w:rsid w:val="00B92858"/>
    <w:rsid w:val="00BE29F7"/>
    <w:rsid w:val="00DB2D76"/>
    <w:rsid w:val="00E813AA"/>
    <w:rsid w:val="00E8414D"/>
    <w:rsid w:val="00E92CBA"/>
    <w:rsid w:val="00F203A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45D0C"/>
    <w:pPr>
      <w:widowControl w:val="0"/>
      <w:autoSpaceDE w:val="0"/>
      <w:autoSpaceDN w:val="0"/>
      <w:spacing w:after="0" w:line="240" w:lineRule="auto"/>
    </w:pPr>
    <w:rPr>
      <w:rFonts w:ascii="Times New Roman" w:eastAsia="Times New Roman" w:hAnsi="Times New Roman" w:cs="Times New Roman"/>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145D0C"/>
    <w:rPr>
      <w:sz w:val="24"/>
      <w:szCs w:val="24"/>
    </w:rPr>
  </w:style>
  <w:style w:type="character" w:customStyle="1" w:styleId="CorpodetextoChar">
    <w:name w:val="Corpo de texto Char"/>
    <w:basedOn w:val="Fontepargpadro"/>
    <w:link w:val="Corpodetexto"/>
    <w:uiPriority w:val="1"/>
    <w:rsid w:val="00145D0C"/>
    <w:rPr>
      <w:rFonts w:ascii="Times New Roman" w:eastAsia="Times New Roman" w:hAnsi="Times New Roman" w:cs="Times New Roman"/>
      <w:sz w:val="24"/>
      <w:szCs w:val="24"/>
      <w:lang w:val="en-US"/>
    </w:rPr>
  </w:style>
  <w:style w:type="paragraph" w:customStyle="1" w:styleId="Ttulo11">
    <w:name w:val="Título 11"/>
    <w:basedOn w:val="Normal"/>
    <w:uiPriority w:val="1"/>
    <w:qFormat/>
    <w:rsid w:val="00145D0C"/>
    <w:pPr>
      <w:ind w:left="301"/>
      <w:outlineLvl w:val="1"/>
    </w:pPr>
    <w:rPr>
      <w:b/>
      <w:bCs/>
      <w:sz w:val="24"/>
      <w:szCs w:val="24"/>
    </w:rPr>
  </w:style>
  <w:style w:type="paragraph" w:styleId="PargrafodaLista">
    <w:name w:val="List Paragraph"/>
    <w:basedOn w:val="Normal"/>
    <w:uiPriority w:val="1"/>
    <w:qFormat/>
    <w:rsid w:val="00145D0C"/>
    <w:pPr>
      <w:ind w:left="301"/>
      <w:jc w:val="both"/>
    </w:pPr>
  </w:style>
  <w:style w:type="paragraph" w:styleId="Cabealho">
    <w:name w:val="header"/>
    <w:basedOn w:val="Normal"/>
    <w:link w:val="CabealhoChar"/>
    <w:unhideWhenUsed/>
    <w:rsid w:val="00145D0C"/>
    <w:pPr>
      <w:tabs>
        <w:tab w:val="center" w:pos="4252"/>
        <w:tab w:val="right" w:pos="8504"/>
      </w:tabs>
    </w:pPr>
  </w:style>
  <w:style w:type="character" w:customStyle="1" w:styleId="CabealhoChar">
    <w:name w:val="Cabeçalho Char"/>
    <w:basedOn w:val="Fontepargpadro"/>
    <w:link w:val="Cabealho"/>
    <w:rsid w:val="00145D0C"/>
    <w:rPr>
      <w:rFonts w:ascii="Times New Roman" w:eastAsia="Times New Roman" w:hAnsi="Times New Roman" w:cs="Times New Roman"/>
      <w:lang w:val="en-US"/>
    </w:rPr>
  </w:style>
  <w:style w:type="paragraph" w:styleId="Rodap">
    <w:name w:val="footer"/>
    <w:basedOn w:val="Normal"/>
    <w:link w:val="RodapChar"/>
    <w:uiPriority w:val="99"/>
    <w:semiHidden/>
    <w:unhideWhenUsed/>
    <w:rsid w:val="00145D0C"/>
    <w:pPr>
      <w:tabs>
        <w:tab w:val="center" w:pos="4252"/>
        <w:tab w:val="right" w:pos="8504"/>
      </w:tabs>
    </w:pPr>
  </w:style>
  <w:style w:type="character" w:customStyle="1" w:styleId="RodapChar">
    <w:name w:val="Rodapé Char"/>
    <w:basedOn w:val="Fontepargpadro"/>
    <w:link w:val="Rodap"/>
    <w:uiPriority w:val="99"/>
    <w:semiHidden/>
    <w:rsid w:val="00145D0C"/>
    <w:rPr>
      <w:rFonts w:ascii="Times New Roman" w:eastAsia="Times New Roman" w:hAnsi="Times New Roman" w:cs="Times New Roman"/>
      <w:lang w:val="en-US"/>
    </w:rPr>
  </w:style>
  <w:style w:type="table" w:styleId="Tabelacomgrade">
    <w:name w:val="Table Grid"/>
    <w:basedOn w:val="Tabelanormal"/>
    <w:uiPriority w:val="59"/>
    <w:rsid w:val="00145D0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
    <w:rsid w:val="00145D0C"/>
    <w:pPr>
      <w:autoSpaceDE/>
      <w:autoSpaceDN/>
      <w:spacing w:line="360" w:lineRule="atLeast"/>
      <w:ind w:left="567" w:hanging="567"/>
      <w:jc w:val="both"/>
    </w:pPr>
    <w:rPr>
      <w:rFonts w:ascii="Arial" w:hAnsi="Arial"/>
      <w:sz w:val="20"/>
      <w:szCs w:val="20"/>
      <w:lang w:val="pt-BR" w:eastAsia="pt-BR"/>
    </w:rPr>
  </w:style>
  <w:style w:type="paragraph" w:styleId="TextosemFormatao">
    <w:name w:val="Plain Text"/>
    <w:aliases w:val="Texto simples"/>
    <w:basedOn w:val="Normal"/>
    <w:link w:val="TextosemFormataoChar"/>
    <w:rsid w:val="00145D0C"/>
    <w:pPr>
      <w:widowControl/>
      <w:autoSpaceDE/>
      <w:autoSpaceDN/>
    </w:pPr>
    <w:rPr>
      <w:rFonts w:ascii="Courier New" w:hAnsi="Courier New"/>
      <w:sz w:val="20"/>
      <w:szCs w:val="24"/>
      <w:lang w:val="pt-BR" w:eastAsia="pt-BR"/>
    </w:rPr>
  </w:style>
  <w:style w:type="character" w:customStyle="1" w:styleId="TextosemFormataoChar">
    <w:name w:val="Texto sem Formatação Char"/>
    <w:aliases w:val="Texto simples Char"/>
    <w:basedOn w:val="Fontepargpadro"/>
    <w:link w:val="TextosemFormatao"/>
    <w:rsid w:val="00145D0C"/>
    <w:rPr>
      <w:rFonts w:ascii="Courier New" w:eastAsia="Times New Roman" w:hAnsi="Courier New" w:cs="Times New Roman"/>
      <w:sz w:val="20"/>
      <w:szCs w:val="24"/>
      <w:lang w:eastAsia="pt-BR"/>
    </w:rPr>
  </w:style>
  <w:style w:type="paragraph" w:customStyle="1" w:styleId="Ttulo01">
    <w:name w:val="Título 01"/>
    <w:basedOn w:val="Ttulo"/>
    <w:rsid w:val="00145D0C"/>
    <w:pPr>
      <w:widowControl/>
      <w:autoSpaceDE/>
      <w:autoSpaceDN/>
      <w:ind w:left="567" w:right="624"/>
      <w:jc w:val="both"/>
    </w:pPr>
    <w:rPr>
      <w:lang w:val="pt-BR"/>
    </w:rPr>
  </w:style>
  <w:style w:type="paragraph" w:styleId="Ttulo">
    <w:name w:val="Title"/>
    <w:basedOn w:val="Normal"/>
    <w:next w:val="Normal"/>
    <w:link w:val="TtuloChar"/>
    <w:uiPriority w:val="10"/>
    <w:qFormat/>
    <w:rsid w:val="00145D0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145D0C"/>
    <w:rPr>
      <w:rFonts w:asciiTheme="majorHAnsi" w:eastAsiaTheme="majorEastAsia" w:hAnsiTheme="majorHAnsi" w:cstheme="majorBidi"/>
      <w:color w:val="17365D" w:themeColor="text2" w:themeShade="BF"/>
      <w:spacing w:val="5"/>
      <w:kern w:val="28"/>
      <w:sz w:val="52"/>
      <w:szCs w:val="5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11</Pages>
  <Words>2824</Words>
  <Characters>15252</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2018-02-22T18:56:00Z</cp:lastPrinted>
  <dcterms:created xsi:type="dcterms:W3CDTF">2018-02-07T17:49:00Z</dcterms:created>
  <dcterms:modified xsi:type="dcterms:W3CDTF">2018-02-22T19:06:00Z</dcterms:modified>
</cp:coreProperties>
</file>